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7EC7F" w14:textId="77777777" w:rsidR="00B22788" w:rsidRDefault="00B22788" w:rsidP="002164BF">
      <w:pPr>
        <w:spacing w:line="240" w:lineRule="auto"/>
        <w:jc w:val="center"/>
        <w:rPr>
          <w:rFonts w:ascii="Calibri" w:eastAsia="Times New Roman" w:hAnsi="Calibri" w:cs="Times New Roman"/>
          <w:b/>
          <w:bCs/>
          <w:color w:val="000000"/>
          <w:sz w:val="28"/>
          <w:szCs w:val="28"/>
          <w:lang w:eastAsia="en-IE"/>
        </w:rPr>
      </w:pPr>
    </w:p>
    <w:p w14:paraId="1AE8B1D6" w14:textId="77777777" w:rsidR="00B22788" w:rsidRDefault="00B22788" w:rsidP="00B22788">
      <w:pPr>
        <w:pStyle w:val="NoSpacing"/>
        <w:spacing w:before="1540" w:after="240"/>
        <w:jc w:val="center"/>
        <w:rPr>
          <w:color w:val="5B9BD5" w:themeColor="accent1"/>
        </w:rPr>
      </w:pPr>
      <w:r>
        <w:rPr>
          <w:noProof/>
          <w:color w:val="5B9BD5" w:themeColor="accent1"/>
          <w:lang w:val="en-IE" w:eastAsia="en-IE"/>
        </w:rPr>
        <w:drawing>
          <wp:inline distT="0" distB="0" distL="0" distR="0" wp14:anchorId="6C8F66A8" wp14:editId="54623131">
            <wp:extent cx="1417320" cy="7508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2AECE528E2BD49DD8E3D2A9745AA010D"/>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BFB0F38" w14:textId="23FE741F" w:rsidR="00B22788" w:rsidRDefault="00B22788" w:rsidP="00B22788">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Child safeguarding Statement 20</w:t>
          </w:r>
          <w:r w:rsidR="00486131">
            <w:rPr>
              <w:rFonts w:asciiTheme="majorHAnsi" w:eastAsiaTheme="majorEastAsia" w:hAnsiTheme="majorHAnsi" w:cstheme="majorBidi"/>
              <w:caps/>
              <w:color w:val="5B9BD5" w:themeColor="accent1"/>
              <w:sz w:val="72"/>
              <w:szCs w:val="72"/>
            </w:rPr>
            <w:t>21</w:t>
          </w:r>
          <w:r>
            <w:rPr>
              <w:rFonts w:asciiTheme="majorHAnsi" w:eastAsiaTheme="majorEastAsia" w:hAnsiTheme="majorHAnsi" w:cstheme="majorBidi"/>
              <w:caps/>
              <w:color w:val="5B9BD5" w:themeColor="accent1"/>
              <w:sz w:val="72"/>
              <w:szCs w:val="72"/>
            </w:rPr>
            <w:t>-</w:t>
          </w:r>
          <w:r w:rsidR="00486131">
            <w:rPr>
              <w:rFonts w:asciiTheme="majorHAnsi" w:eastAsiaTheme="majorEastAsia" w:hAnsiTheme="majorHAnsi" w:cstheme="majorBidi"/>
              <w:caps/>
              <w:color w:val="5B9BD5" w:themeColor="accent1"/>
              <w:sz w:val="72"/>
              <w:szCs w:val="72"/>
            </w:rPr>
            <w:t>22</w:t>
          </w:r>
        </w:p>
      </w:sdtContent>
    </w:sdt>
    <w:sdt>
      <w:sdtPr>
        <w:rPr>
          <w:color w:val="5B9BD5" w:themeColor="accent1"/>
          <w:sz w:val="28"/>
          <w:szCs w:val="28"/>
        </w:rPr>
        <w:alias w:val="Subtitle"/>
        <w:tag w:val=""/>
        <w:id w:val="328029620"/>
        <w:placeholder>
          <w:docPart w:val="7BEB5AFDCEC1486FA789A65A0C4D673C"/>
        </w:placeholder>
        <w:dataBinding w:prefixMappings="xmlns:ns0='http://purl.org/dc/elements/1.1/' xmlns:ns1='http://schemas.openxmlformats.org/package/2006/metadata/core-properties' " w:xpath="/ns1:coreProperties[1]/ns0:subject[1]" w:storeItemID="{6C3C8BC8-F283-45AE-878A-BAB7291924A1}"/>
        <w:text/>
      </w:sdtPr>
      <w:sdtEndPr/>
      <w:sdtContent>
        <w:p w14:paraId="1983C531" w14:textId="19DAD300" w:rsidR="00B22788" w:rsidRDefault="00486131" w:rsidP="00B22788">
          <w:pPr>
            <w:pStyle w:val="NoSpacing"/>
            <w:jc w:val="center"/>
            <w:rPr>
              <w:color w:val="5B9BD5" w:themeColor="accent1"/>
              <w:sz w:val="28"/>
              <w:szCs w:val="28"/>
            </w:rPr>
          </w:pPr>
          <w:proofErr w:type="spellStart"/>
          <w:r>
            <w:rPr>
              <w:color w:val="5B9BD5" w:themeColor="accent1"/>
              <w:sz w:val="28"/>
              <w:szCs w:val="28"/>
            </w:rPr>
            <w:t>Scoil</w:t>
          </w:r>
          <w:proofErr w:type="spellEnd"/>
          <w:r>
            <w:rPr>
              <w:color w:val="5B9BD5" w:themeColor="accent1"/>
              <w:sz w:val="28"/>
              <w:szCs w:val="28"/>
            </w:rPr>
            <w:t xml:space="preserve"> </w:t>
          </w:r>
          <w:proofErr w:type="spellStart"/>
          <w:r>
            <w:rPr>
              <w:color w:val="5B9BD5" w:themeColor="accent1"/>
              <w:sz w:val="28"/>
              <w:szCs w:val="28"/>
            </w:rPr>
            <w:t>Chomáin</w:t>
          </w:r>
          <w:proofErr w:type="spellEnd"/>
          <w:r>
            <w:rPr>
              <w:color w:val="5B9BD5" w:themeColor="accent1"/>
              <w:sz w:val="28"/>
              <w:szCs w:val="28"/>
            </w:rPr>
            <w:t xml:space="preserve"> Naofa</w:t>
          </w:r>
        </w:p>
      </w:sdtContent>
    </w:sdt>
    <w:p w14:paraId="6F30A75D" w14:textId="77777777" w:rsidR="00B22788" w:rsidRDefault="00B22788" w:rsidP="00B22788">
      <w:pPr>
        <w:pStyle w:val="NoSpacing"/>
        <w:spacing w:before="480"/>
        <w:jc w:val="center"/>
        <w:rPr>
          <w:color w:val="5B9BD5" w:themeColor="accent1"/>
        </w:rPr>
      </w:pPr>
      <w:r>
        <w:rPr>
          <w:noProof/>
          <w:color w:val="5B9BD5" w:themeColor="accent1"/>
          <w:lang w:val="en-IE" w:eastAsia="en-IE"/>
        </w:rPr>
        <mc:AlternateContent>
          <mc:Choice Requires="wps">
            <w:drawing>
              <wp:anchor distT="0" distB="0" distL="114300" distR="114300" simplePos="0" relativeHeight="251659264" behindDoc="0" locked="0" layoutInCell="1" allowOverlap="1" wp14:anchorId="56060FDF" wp14:editId="419BCD8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txbx>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3B3BBFD9" w14:textId="77777777" w:rsidR="00B22788" w:rsidRPr="0040327B" w:rsidRDefault="00B22788" w:rsidP="00B22788">
                                <w:pPr>
                                  <w:pStyle w:val="NoSpacing"/>
                                  <w:spacing w:after="40"/>
                                  <w:jc w:val="center"/>
                                  <w:rPr>
                                    <w:caps/>
                                    <w:color w:val="5B9BD5" w:themeColor="accent1"/>
                                    <w:sz w:val="28"/>
                                    <w:szCs w:val="28"/>
                                  </w:rPr>
                                </w:pPr>
                                <w:r>
                                  <w:rPr>
                                    <w:caps/>
                                    <w:color w:val="5B9BD5" w:themeColor="accent1"/>
                                    <w:sz w:val="28"/>
                                    <w:szCs w:val="28"/>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A637DC2"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" filled="f" stroked="f" strokeweight=".5pt">
                <v:textbox style="mso-fit-shape-to-text:t" inset="0,0,0,0">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B22788" w:rsidRPr="0040327B" w:rsidRDefault="00B22788" w:rsidP="00B22788">
                          <w:pPr>
                            <w:pStyle w:val="NoSpacing"/>
                            <w:spacing w:after="40"/>
                            <w:jc w:val="center"/>
                            <w:rPr>
                              <w:caps/>
                              <w:color w:val="5B9BD5" w:themeColor="accent1"/>
                              <w:sz w:val="28"/>
                              <w:szCs w:val="28"/>
                            </w:rPr>
                          </w:pPr>
                          <w:r>
                            <w:rPr>
                              <w:caps/>
                              <w:color w:val="5B9BD5" w:themeColor="accent1"/>
                              <w:sz w:val="28"/>
                              <w:szCs w:val="28"/>
                            </w:rPr>
                            <w:t xml:space="preserve">     </w:t>
                          </w:r>
                        </w:p>
                      </w:sdtContent>
                    </w:sdt>
                  </w:txbxContent>
                </v:textbox>
                <w10:wrap anchorx="margin" anchory="page"/>
              </v:shape>
            </w:pict>
          </mc:Fallback>
        </mc:AlternateContent>
      </w:r>
      <w:r>
        <w:rPr>
          <w:noProof/>
          <w:color w:val="5B9BD5" w:themeColor="accent1"/>
          <w:lang w:val="en-IE" w:eastAsia="en-IE"/>
        </w:rPr>
        <w:drawing>
          <wp:inline distT="0" distB="0" distL="0" distR="0" wp14:anchorId="1127B27F" wp14:editId="3AF76371">
            <wp:extent cx="758952" cy="47893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38918E53" w14:textId="77777777" w:rsidR="00B22788" w:rsidRDefault="00B22788" w:rsidP="002164BF">
      <w:pPr>
        <w:spacing w:line="240" w:lineRule="auto"/>
        <w:jc w:val="center"/>
        <w:rPr>
          <w:rFonts w:ascii="Calibri" w:eastAsia="Times New Roman" w:hAnsi="Calibri" w:cs="Times New Roman"/>
          <w:b/>
          <w:bCs/>
          <w:color w:val="000000"/>
          <w:sz w:val="28"/>
          <w:szCs w:val="28"/>
          <w:lang w:eastAsia="en-IE"/>
        </w:rPr>
      </w:pPr>
    </w:p>
    <w:p w14:paraId="430DE397" w14:textId="77777777" w:rsidR="00B22788" w:rsidRDefault="00B22788" w:rsidP="002164BF">
      <w:pPr>
        <w:spacing w:line="240" w:lineRule="auto"/>
        <w:jc w:val="center"/>
        <w:rPr>
          <w:rFonts w:ascii="Calibri" w:eastAsia="Times New Roman" w:hAnsi="Calibri" w:cs="Times New Roman"/>
          <w:b/>
          <w:bCs/>
          <w:color w:val="000000"/>
          <w:sz w:val="28"/>
          <w:szCs w:val="28"/>
          <w:lang w:eastAsia="en-IE"/>
        </w:rPr>
      </w:pPr>
    </w:p>
    <w:p w14:paraId="06E0DEBE" w14:textId="77777777" w:rsidR="00B22788" w:rsidRDefault="00B22788" w:rsidP="002164BF">
      <w:pPr>
        <w:spacing w:line="240" w:lineRule="auto"/>
        <w:jc w:val="center"/>
        <w:rPr>
          <w:rFonts w:ascii="Calibri" w:eastAsia="Times New Roman" w:hAnsi="Calibri" w:cs="Times New Roman"/>
          <w:b/>
          <w:bCs/>
          <w:color w:val="000000"/>
          <w:sz w:val="28"/>
          <w:szCs w:val="28"/>
          <w:lang w:eastAsia="en-IE"/>
        </w:rPr>
      </w:pPr>
    </w:p>
    <w:p w14:paraId="7BCDCC0D" w14:textId="77777777" w:rsidR="00B22788" w:rsidRDefault="00B22788" w:rsidP="002164BF">
      <w:pPr>
        <w:spacing w:line="240" w:lineRule="auto"/>
        <w:jc w:val="center"/>
        <w:rPr>
          <w:rFonts w:ascii="Calibri" w:eastAsia="Times New Roman" w:hAnsi="Calibri" w:cs="Times New Roman"/>
          <w:b/>
          <w:bCs/>
          <w:color w:val="000000"/>
          <w:sz w:val="28"/>
          <w:szCs w:val="28"/>
          <w:lang w:eastAsia="en-IE"/>
        </w:rPr>
      </w:pPr>
    </w:p>
    <w:p w14:paraId="211A154C" w14:textId="77777777" w:rsidR="00B22788" w:rsidRDefault="00B22788" w:rsidP="002164BF">
      <w:pPr>
        <w:spacing w:line="240" w:lineRule="auto"/>
        <w:jc w:val="center"/>
        <w:rPr>
          <w:rFonts w:ascii="Calibri" w:eastAsia="Times New Roman" w:hAnsi="Calibri" w:cs="Times New Roman"/>
          <w:b/>
          <w:bCs/>
          <w:color w:val="000000"/>
          <w:sz w:val="28"/>
          <w:szCs w:val="28"/>
          <w:lang w:eastAsia="en-IE"/>
        </w:rPr>
      </w:pPr>
    </w:p>
    <w:p w14:paraId="00AFC0C8" w14:textId="77777777" w:rsidR="00B22788" w:rsidRDefault="00B22788" w:rsidP="002164BF">
      <w:pPr>
        <w:spacing w:line="240" w:lineRule="auto"/>
        <w:jc w:val="center"/>
        <w:rPr>
          <w:rFonts w:ascii="Calibri" w:eastAsia="Times New Roman" w:hAnsi="Calibri" w:cs="Times New Roman"/>
          <w:b/>
          <w:bCs/>
          <w:color w:val="000000"/>
          <w:sz w:val="28"/>
          <w:szCs w:val="28"/>
          <w:lang w:eastAsia="en-IE"/>
        </w:rPr>
      </w:pPr>
    </w:p>
    <w:p w14:paraId="718366A9" w14:textId="77777777" w:rsidR="00B22788" w:rsidRDefault="00B22788" w:rsidP="002164BF">
      <w:pPr>
        <w:spacing w:line="240" w:lineRule="auto"/>
        <w:jc w:val="center"/>
        <w:rPr>
          <w:rFonts w:ascii="Calibri" w:eastAsia="Times New Roman" w:hAnsi="Calibri" w:cs="Times New Roman"/>
          <w:b/>
          <w:bCs/>
          <w:color w:val="000000"/>
          <w:sz w:val="28"/>
          <w:szCs w:val="28"/>
          <w:lang w:eastAsia="en-IE"/>
        </w:rPr>
      </w:pPr>
    </w:p>
    <w:p w14:paraId="59064F77" w14:textId="77777777" w:rsidR="00B22788" w:rsidRDefault="00B22788" w:rsidP="002164BF">
      <w:pPr>
        <w:spacing w:line="240" w:lineRule="auto"/>
        <w:jc w:val="center"/>
        <w:rPr>
          <w:rFonts w:ascii="Calibri" w:eastAsia="Times New Roman" w:hAnsi="Calibri" w:cs="Times New Roman"/>
          <w:b/>
          <w:bCs/>
          <w:color w:val="000000"/>
          <w:sz w:val="28"/>
          <w:szCs w:val="28"/>
          <w:lang w:eastAsia="en-IE"/>
        </w:rPr>
      </w:pPr>
    </w:p>
    <w:p w14:paraId="6223672A" w14:textId="77777777" w:rsidR="00B22788" w:rsidRDefault="00B22788" w:rsidP="002164BF">
      <w:pPr>
        <w:spacing w:line="240" w:lineRule="auto"/>
        <w:jc w:val="center"/>
        <w:rPr>
          <w:rFonts w:ascii="Calibri" w:eastAsia="Times New Roman" w:hAnsi="Calibri" w:cs="Times New Roman"/>
          <w:b/>
          <w:bCs/>
          <w:color w:val="000000"/>
          <w:sz w:val="28"/>
          <w:szCs w:val="28"/>
          <w:lang w:eastAsia="en-IE"/>
        </w:rPr>
      </w:pPr>
    </w:p>
    <w:p w14:paraId="0339956C" w14:textId="77777777" w:rsidR="00B22788" w:rsidRDefault="00B22788" w:rsidP="002164BF">
      <w:pPr>
        <w:spacing w:line="240" w:lineRule="auto"/>
        <w:jc w:val="center"/>
        <w:rPr>
          <w:rFonts w:ascii="Calibri" w:eastAsia="Times New Roman" w:hAnsi="Calibri" w:cs="Times New Roman"/>
          <w:b/>
          <w:bCs/>
          <w:color w:val="000000"/>
          <w:sz w:val="28"/>
          <w:szCs w:val="28"/>
          <w:lang w:eastAsia="en-IE"/>
        </w:rPr>
      </w:pPr>
    </w:p>
    <w:p w14:paraId="5325F792" w14:textId="77777777" w:rsidR="00B22788" w:rsidRDefault="00B22788" w:rsidP="002164BF">
      <w:pPr>
        <w:spacing w:line="240" w:lineRule="auto"/>
        <w:jc w:val="center"/>
        <w:rPr>
          <w:rFonts w:ascii="Calibri" w:eastAsia="Times New Roman" w:hAnsi="Calibri" w:cs="Times New Roman"/>
          <w:b/>
          <w:bCs/>
          <w:color w:val="000000"/>
          <w:sz w:val="28"/>
          <w:szCs w:val="28"/>
          <w:lang w:eastAsia="en-IE"/>
        </w:rPr>
      </w:pPr>
    </w:p>
    <w:p w14:paraId="729783BD" w14:textId="77777777" w:rsidR="00B22788" w:rsidRDefault="00B22788" w:rsidP="002164BF">
      <w:pPr>
        <w:spacing w:line="240" w:lineRule="auto"/>
        <w:jc w:val="center"/>
        <w:rPr>
          <w:rFonts w:ascii="Calibri" w:eastAsia="Times New Roman" w:hAnsi="Calibri" w:cs="Times New Roman"/>
          <w:b/>
          <w:bCs/>
          <w:color w:val="000000"/>
          <w:sz w:val="28"/>
          <w:szCs w:val="28"/>
          <w:lang w:eastAsia="en-IE"/>
        </w:rPr>
      </w:pPr>
    </w:p>
    <w:p w14:paraId="39A5E97D" w14:textId="77777777" w:rsidR="00B22788" w:rsidRDefault="00B22788" w:rsidP="00B22788">
      <w:pPr>
        <w:spacing w:line="240" w:lineRule="auto"/>
        <w:rPr>
          <w:rFonts w:ascii="Calibri" w:eastAsia="Times New Roman" w:hAnsi="Calibri" w:cs="Times New Roman"/>
          <w:b/>
          <w:bCs/>
          <w:color w:val="000000"/>
          <w:sz w:val="28"/>
          <w:szCs w:val="28"/>
          <w:lang w:eastAsia="en-IE"/>
        </w:rPr>
      </w:pPr>
    </w:p>
    <w:p w14:paraId="2CFB35C1" w14:textId="4B6FFE96" w:rsidR="002164BF" w:rsidRPr="002164BF" w:rsidRDefault="00DF6063" w:rsidP="002164BF">
      <w:pPr>
        <w:spacing w:line="240" w:lineRule="auto"/>
        <w:jc w:val="center"/>
        <w:rPr>
          <w:rFonts w:ascii="Times New Roman" w:eastAsia="Times New Roman" w:hAnsi="Times New Roman" w:cs="Times New Roman"/>
          <w:sz w:val="24"/>
          <w:szCs w:val="24"/>
          <w:lang w:eastAsia="en-IE"/>
        </w:rPr>
      </w:pPr>
      <w:r>
        <w:rPr>
          <w:rFonts w:ascii="Calibri" w:eastAsia="Times New Roman" w:hAnsi="Calibri" w:cs="Times New Roman"/>
          <w:b/>
          <w:bCs/>
          <w:color w:val="000000"/>
          <w:sz w:val="28"/>
          <w:szCs w:val="28"/>
          <w:lang w:eastAsia="en-IE"/>
        </w:rPr>
        <w:lastRenderedPageBreak/>
        <w:t>Introduction to Child Safeguarding S</w:t>
      </w:r>
      <w:r w:rsidR="002164BF" w:rsidRPr="002164BF">
        <w:rPr>
          <w:rFonts w:ascii="Calibri" w:eastAsia="Times New Roman" w:hAnsi="Calibri" w:cs="Times New Roman"/>
          <w:b/>
          <w:bCs/>
          <w:color w:val="000000"/>
          <w:sz w:val="28"/>
          <w:szCs w:val="28"/>
          <w:lang w:eastAsia="en-IE"/>
        </w:rPr>
        <w:t>tatement</w:t>
      </w:r>
      <w:r>
        <w:rPr>
          <w:rFonts w:ascii="Calibri" w:eastAsia="Times New Roman" w:hAnsi="Calibri" w:cs="Times New Roman"/>
          <w:b/>
          <w:bCs/>
          <w:color w:val="000000"/>
          <w:sz w:val="28"/>
          <w:szCs w:val="28"/>
          <w:lang w:eastAsia="en-IE"/>
        </w:rPr>
        <w:t xml:space="preserve"> 20</w:t>
      </w:r>
      <w:r w:rsidR="00197519">
        <w:rPr>
          <w:rFonts w:ascii="Calibri" w:eastAsia="Times New Roman" w:hAnsi="Calibri" w:cs="Times New Roman"/>
          <w:b/>
          <w:bCs/>
          <w:color w:val="000000"/>
          <w:sz w:val="28"/>
          <w:szCs w:val="28"/>
          <w:lang w:eastAsia="en-IE"/>
        </w:rPr>
        <w:t>2</w:t>
      </w:r>
      <w:r>
        <w:rPr>
          <w:rFonts w:ascii="Calibri" w:eastAsia="Times New Roman" w:hAnsi="Calibri" w:cs="Times New Roman"/>
          <w:b/>
          <w:bCs/>
          <w:color w:val="000000"/>
          <w:sz w:val="28"/>
          <w:szCs w:val="28"/>
          <w:lang w:eastAsia="en-IE"/>
        </w:rPr>
        <w:t>1-20</w:t>
      </w:r>
      <w:r w:rsidR="00197519">
        <w:rPr>
          <w:rFonts w:ascii="Calibri" w:eastAsia="Times New Roman" w:hAnsi="Calibri" w:cs="Times New Roman"/>
          <w:b/>
          <w:bCs/>
          <w:color w:val="000000"/>
          <w:sz w:val="28"/>
          <w:szCs w:val="28"/>
          <w:lang w:eastAsia="en-IE"/>
        </w:rPr>
        <w:t>22</w:t>
      </w:r>
    </w:p>
    <w:tbl>
      <w:tblPr>
        <w:tblW w:w="0" w:type="auto"/>
        <w:tblCellMar>
          <w:top w:w="15" w:type="dxa"/>
          <w:left w:w="15" w:type="dxa"/>
          <w:bottom w:w="15" w:type="dxa"/>
          <w:right w:w="15" w:type="dxa"/>
        </w:tblCellMar>
        <w:tblLook w:val="04A0" w:firstRow="1" w:lastRow="0" w:firstColumn="1" w:lastColumn="0" w:noHBand="0" w:noVBand="1"/>
      </w:tblPr>
      <w:tblGrid>
        <w:gridCol w:w="1735"/>
        <w:gridCol w:w="2276"/>
        <w:gridCol w:w="5005"/>
      </w:tblGrid>
      <w:tr w:rsidR="002164BF" w:rsidRPr="002164BF" w14:paraId="482C22CF" w14:textId="77777777"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A02AF"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b/>
                <w:bCs/>
                <w:color w:val="000000"/>
                <w:lang w:eastAsia="en-IE"/>
              </w:rPr>
              <w:t>About your organisation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55B7AE"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492AF"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proofErr w:type="spellStart"/>
            <w:r w:rsidRPr="002164BF">
              <w:rPr>
                <w:rFonts w:ascii="Calibri" w:eastAsia="Times New Roman" w:hAnsi="Calibri" w:cs="Times New Roman"/>
                <w:color w:val="000000"/>
                <w:lang w:eastAsia="en-IE"/>
              </w:rPr>
              <w:t>Scoil</w:t>
            </w:r>
            <w:proofErr w:type="spellEnd"/>
            <w:r w:rsidRPr="002164BF">
              <w:rPr>
                <w:rFonts w:ascii="Calibri" w:eastAsia="Times New Roman" w:hAnsi="Calibri" w:cs="Times New Roman"/>
                <w:color w:val="000000"/>
                <w:lang w:eastAsia="en-IE"/>
              </w:rPr>
              <w:t xml:space="preserve"> </w:t>
            </w:r>
            <w:proofErr w:type="spellStart"/>
            <w:r w:rsidRPr="002164BF">
              <w:rPr>
                <w:rFonts w:ascii="Calibri" w:eastAsia="Times New Roman" w:hAnsi="Calibri" w:cs="Times New Roman"/>
                <w:color w:val="000000"/>
                <w:lang w:eastAsia="en-IE"/>
              </w:rPr>
              <w:t>Chomáin</w:t>
            </w:r>
            <w:proofErr w:type="spellEnd"/>
            <w:r w:rsidRPr="002164BF">
              <w:rPr>
                <w:rFonts w:ascii="Calibri" w:eastAsia="Times New Roman" w:hAnsi="Calibri" w:cs="Times New Roman"/>
                <w:color w:val="000000"/>
                <w:lang w:eastAsia="en-IE"/>
              </w:rPr>
              <w:t xml:space="preserve"> Naofa</w:t>
            </w:r>
          </w:p>
        </w:tc>
      </w:tr>
      <w:tr w:rsidR="002164BF" w:rsidRPr="002164BF" w14:paraId="589BD966" w14:textId="77777777"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033DE"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12AF3B"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Location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D92D45"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One location, Roundfort Co. Mayo</w:t>
            </w:r>
          </w:p>
          <w:p w14:paraId="7BAA8ACD"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p>
        </w:tc>
      </w:tr>
      <w:tr w:rsidR="002164BF" w:rsidRPr="002164BF" w14:paraId="579D56BB" w14:textId="77777777"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012DE"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10AF4F"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Number of staff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22976" w14:textId="302696FC"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 xml:space="preserve">6 teachers 4 mainstream, one full-time Support teacher and one part-time - </w:t>
            </w:r>
            <w:r w:rsidR="00486131">
              <w:rPr>
                <w:rFonts w:ascii="Calibri" w:eastAsia="Times New Roman" w:hAnsi="Calibri" w:cs="Times New Roman"/>
                <w:color w:val="000000"/>
                <w:lang w:eastAsia="en-IE"/>
              </w:rPr>
              <w:t>2</w:t>
            </w:r>
            <w:r w:rsidRPr="002164BF">
              <w:rPr>
                <w:rFonts w:ascii="Calibri" w:eastAsia="Times New Roman" w:hAnsi="Calibri" w:cs="Times New Roman"/>
                <w:color w:val="000000"/>
                <w:lang w:eastAsia="en-IE"/>
              </w:rPr>
              <w:t xml:space="preserve"> days per week.</w:t>
            </w:r>
          </w:p>
          <w:p w14:paraId="269D83D0"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1 secretary</w:t>
            </w:r>
          </w:p>
          <w:p w14:paraId="03D68447"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1 Caretaker</w:t>
            </w:r>
          </w:p>
        </w:tc>
      </w:tr>
      <w:tr w:rsidR="002164BF" w:rsidRPr="002164BF" w14:paraId="2D97499E" w14:textId="77777777"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533F3"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b/>
                <w:bCs/>
                <w:color w:val="000000"/>
                <w:lang w:eastAsia="en-IE"/>
              </w:rPr>
              <w:t>About the services you provide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6E053"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List all of the activities you provide: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88AF9"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Teaching and learning of the Irish Primary school curriculum.  </w:t>
            </w:r>
          </w:p>
          <w:p w14:paraId="6A483C7C"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Students on site from 8:40 am – 2:30 pm.</w:t>
            </w:r>
          </w:p>
          <w:p w14:paraId="70454C91"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p>
        </w:tc>
      </w:tr>
      <w:tr w:rsidR="002164BF" w:rsidRPr="002164BF" w14:paraId="62C00B9A" w14:textId="77777777"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EFFE74"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169A1"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Do you provide services in one location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E15E3" w14:textId="77777777" w:rsidR="002164BF" w:rsidRPr="00486131" w:rsidRDefault="002164BF" w:rsidP="002164BF">
            <w:pPr>
              <w:spacing w:after="0" w:line="240" w:lineRule="auto"/>
              <w:rPr>
                <w:rFonts w:eastAsia="Times New Roman" w:cstheme="minorHAnsi"/>
                <w:lang w:eastAsia="en-IE"/>
              </w:rPr>
            </w:pPr>
            <w:r w:rsidRPr="00486131">
              <w:rPr>
                <w:rFonts w:eastAsia="Times New Roman" w:cstheme="minorHAnsi"/>
                <w:color w:val="000000"/>
                <w:lang w:eastAsia="en-IE"/>
              </w:rPr>
              <w:t>The primary school is situated on one location, there exists one school building, an external yard which is to the front, back and one side of the building (left-hand side when facing school from the car park) there are two football pitches located to the rear of the school building.  There is a perimeter wall and fencing acting as the boundary to the school grounds.</w:t>
            </w:r>
          </w:p>
          <w:p w14:paraId="12DA7B7C" w14:textId="77777777" w:rsidR="002164BF" w:rsidRPr="00486131" w:rsidRDefault="002164BF" w:rsidP="002164BF">
            <w:pPr>
              <w:spacing w:after="0" w:line="240" w:lineRule="auto"/>
              <w:rPr>
                <w:rFonts w:eastAsia="Times New Roman" w:cstheme="minorHAnsi"/>
                <w:lang w:eastAsia="en-IE"/>
              </w:rPr>
            </w:pPr>
          </w:p>
        </w:tc>
      </w:tr>
      <w:tr w:rsidR="002164BF" w:rsidRPr="002164BF" w14:paraId="051BB42A" w14:textId="77777777"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9FEB0"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FCADC8"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What is the level of contact with children and families in the service(s) you provide?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3B7A1" w14:textId="53E7049D" w:rsidR="002164BF" w:rsidRPr="00486131" w:rsidRDefault="002164BF" w:rsidP="002164BF">
            <w:pPr>
              <w:spacing w:after="0" w:line="240" w:lineRule="auto"/>
              <w:rPr>
                <w:rFonts w:eastAsia="Times New Roman" w:cstheme="minorHAnsi"/>
                <w:color w:val="000000"/>
                <w:lang w:eastAsia="en-IE"/>
              </w:rPr>
            </w:pPr>
            <w:r w:rsidRPr="00486131">
              <w:rPr>
                <w:rFonts w:eastAsia="Times New Roman" w:cstheme="minorHAnsi"/>
                <w:color w:val="000000"/>
                <w:lang w:eastAsia="en-IE"/>
              </w:rPr>
              <w:t>Children are on site between the hours of 8:</w:t>
            </w:r>
            <w:r w:rsidR="00486131" w:rsidRPr="00486131">
              <w:rPr>
                <w:rFonts w:eastAsia="Times New Roman" w:cstheme="minorHAnsi"/>
                <w:color w:val="000000"/>
                <w:lang w:eastAsia="en-IE"/>
              </w:rPr>
              <w:t>3</w:t>
            </w:r>
            <w:r w:rsidRPr="00486131">
              <w:rPr>
                <w:rFonts w:eastAsia="Times New Roman" w:cstheme="minorHAnsi"/>
                <w:color w:val="000000"/>
                <w:lang w:eastAsia="en-IE"/>
              </w:rPr>
              <w:t>0 am to 2:30 pm.</w:t>
            </w:r>
          </w:p>
          <w:p w14:paraId="60A8DDB7" w14:textId="79B34C17" w:rsidR="00486131" w:rsidRPr="00486131" w:rsidRDefault="00486131" w:rsidP="002164BF">
            <w:pPr>
              <w:spacing w:after="0" w:line="240" w:lineRule="auto"/>
              <w:rPr>
                <w:rFonts w:eastAsia="Times New Roman" w:cstheme="minorHAnsi"/>
                <w:lang w:eastAsia="en-IE"/>
              </w:rPr>
            </w:pPr>
            <w:r w:rsidRPr="00486131">
              <w:rPr>
                <w:rFonts w:eastAsia="Times New Roman" w:cstheme="minorHAnsi"/>
                <w:lang w:eastAsia="en-IE"/>
              </w:rPr>
              <w:t>All children leave their parents at the front gate.</w:t>
            </w:r>
          </w:p>
          <w:p w14:paraId="3F42F8E0" w14:textId="37EE8166" w:rsidR="002164BF" w:rsidRPr="00486131" w:rsidRDefault="002164BF" w:rsidP="002164BF">
            <w:pPr>
              <w:spacing w:after="0" w:line="240" w:lineRule="auto"/>
              <w:rPr>
                <w:rFonts w:eastAsia="Times New Roman" w:cstheme="minorHAnsi"/>
                <w:lang w:eastAsia="en-IE"/>
              </w:rPr>
            </w:pPr>
            <w:r w:rsidRPr="00486131">
              <w:rPr>
                <w:rFonts w:eastAsia="Times New Roman" w:cstheme="minorHAnsi"/>
                <w:color w:val="000000"/>
                <w:lang w:eastAsia="en-IE"/>
              </w:rPr>
              <w:t>Parents enter the school by</w:t>
            </w:r>
            <w:r w:rsidR="00486131" w:rsidRPr="00486131">
              <w:rPr>
                <w:rFonts w:eastAsia="Times New Roman" w:cstheme="minorHAnsi"/>
                <w:color w:val="000000"/>
                <w:lang w:eastAsia="en-IE"/>
              </w:rPr>
              <w:t xml:space="preserve"> appointment only through</w:t>
            </w:r>
            <w:r w:rsidRPr="00486131">
              <w:rPr>
                <w:rFonts w:eastAsia="Times New Roman" w:cstheme="minorHAnsi"/>
                <w:color w:val="000000"/>
                <w:lang w:eastAsia="en-IE"/>
              </w:rPr>
              <w:t xml:space="preserve"> the front door which is unlocked.  Upon entry into the foyer there is a security door and an entrance bell which must be rang before a parent/guardian can enter the premises. </w:t>
            </w:r>
          </w:p>
          <w:p w14:paraId="07528DEF" w14:textId="77777777" w:rsidR="002164BF" w:rsidRPr="00486131" w:rsidRDefault="002164BF" w:rsidP="002164BF">
            <w:pPr>
              <w:spacing w:after="0" w:line="240" w:lineRule="auto"/>
              <w:rPr>
                <w:rFonts w:eastAsia="Times New Roman" w:cstheme="minorHAnsi"/>
                <w:lang w:eastAsia="en-IE"/>
              </w:rPr>
            </w:pPr>
          </w:p>
        </w:tc>
      </w:tr>
      <w:tr w:rsidR="002164BF" w:rsidRPr="002164BF" w14:paraId="073974C5" w14:textId="77777777"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DB546D"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4290AD"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Do you fund other organisations to provide services to children?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B4DD5E" w14:textId="77777777" w:rsidR="002164BF" w:rsidRDefault="002164BF" w:rsidP="002164BF">
            <w:pPr>
              <w:spacing w:after="0" w:line="240" w:lineRule="auto"/>
              <w:rPr>
                <w:rFonts w:ascii="Calibri" w:eastAsia="Times New Roman" w:hAnsi="Calibri" w:cs="Times New Roman"/>
                <w:color w:val="000000"/>
                <w:lang w:eastAsia="en-IE"/>
              </w:rPr>
            </w:pPr>
            <w:r w:rsidRPr="002164BF">
              <w:rPr>
                <w:rFonts w:ascii="Calibri" w:eastAsia="Times New Roman" w:hAnsi="Calibri" w:cs="Times New Roman"/>
                <w:color w:val="000000"/>
                <w:lang w:eastAsia="en-IE"/>
              </w:rPr>
              <w:t>Gymnastics - on site.</w:t>
            </w:r>
          </w:p>
          <w:p w14:paraId="549D328C" w14:textId="77777777" w:rsidR="009572CE" w:rsidRPr="002164BF" w:rsidRDefault="009572CE" w:rsidP="002164BF">
            <w:pPr>
              <w:spacing w:after="0" w:line="240" w:lineRule="auto"/>
              <w:rPr>
                <w:rFonts w:ascii="Times New Roman" w:eastAsia="Times New Roman" w:hAnsi="Times New Roman" w:cs="Times New Roman"/>
                <w:sz w:val="24"/>
                <w:szCs w:val="24"/>
                <w:lang w:eastAsia="en-IE"/>
              </w:rPr>
            </w:pPr>
            <w:r>
              <w:rPr>
                <w:rFonts w:ascii="Calibri" w:eastAsia="Times New Roman" w:hAnsi="Calibri" w:cs="Times New Roman"/>
                <w:color w:val="000000"/>
                <w:lang w:eastAsia="en-IE"/>
              </w:rPr>
              <w:t>G.A.A – on site.</w:t>
            </w:r>
          </w:p>
          <w:p w14:paraId="2DA8F5B5"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 xml:space="preserve">Rugby - on site. </w:t>
            </w:r>
          </w:p>
          <w:p w14:paraId="45E6FA38"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Swimming - not on site.</w:t>
            </w:r>
          </w:p>
          <w:p w14:paraId="491A0B89"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During the year there are different outside agencies which are booked to give talks/presentations to the students.  All outside agencies are appropriately supervised.</w:t>
            </w:r>
          </w:p>
        </w:tc>
      </w:tr>
      <w:tr w:rsidR="002164BF" w:rsidRPr="002164BF" w14:paraId="148D4052" w14:textId="77777777"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14F8E"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b/>
                <w:bCs/>
                <w:color w:val="000000"/>
                <w:lang w:eastAsia="en-IE"/>
              </w:rPr>
              <w:t>About your service users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5D7F2"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What is the age group you work with?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A4531"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4 – 13 years.</w:t>
            </w:r>
          </w:p>
        </w:tc>
      </w:tr>
      <w:tr w:rsidR="002164BF" w:rsidRPr="002164BF" w14:paraId="767D9E26" w14:textId="77777777"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94343"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62107"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What is the level of ability of your service users?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DF284"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N/A</w:t>
            </w:r>
          </w:p>
        </w:tc>
      </w:tr>
      <w:tr w:rsidR="002164BF" w:rsidRPr="002164BF" w14:paraId="0D26A3BA" w14:textId="77777777"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8FCBC"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4858C"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Are there any individual care needs?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4301E"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Not currently.</w:t>
            </w:r>
          </w:p>
        </w:tc>
      </w:tr>
      <w:tr w:rsidR="002164BF" w:rsidRPr="002164BF" w14:paraId="5B82A3DD" w14:textId="77777777"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3CC39"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E5C47"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What are the dynamics of your client 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70B20"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N/A</w:t>
            </w:r>
          </w:p>
        </w:tc>
      </w:tr>
      <w:tr w:rsidR="002164BF" w:rsidRPr="002164BF" w14:paraId="2381B9E6" w14:textId="77777777"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53BF0"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93A2F"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 xml:space="preserve">Are there specific complicating factors which may make your </w:t>
            </w:r>
            <w:r w:rsidRPr="002164BF">
              <w:rPr>
                <w:rFonts w:ascii="Calibri" w:eastAsia="Times New Roman" w:hAnsi="Calibri" w:cs="Times New Roman"/>
                <w:color w:val="000000"/>
                <w:lang w:eastAsia="en-IE"/>
              </w:rPr>
              <w:lastRenderedPageBreak/>
              <w:t>service users particularly vulnerable to harm?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9E84E"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lastRenderedPageBreak/>
              <w:t>The students in the school are aged between 4 - 13 years consequently they are considered vulnerable persons.</w:t>
            </w:r>
          </w:p>
        </w:tc>
      </w:tr>
      <w:tr w:rsidR="002164BF" w:rsidRPr="002164BF" w14:paraId="09706CE3" w14:textId="77777777"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583EC"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2C6A2"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Are there particular challenges in terms of safeguarding these children from harm?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AFCC9"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 xml:space="preserve">Particular challenges have been identified and are listed in the appendix below. </w:t>
            </w:r>
          </w:p>
        </w:tc>
      </w:tr>
      <w:tr w:rsidR="002164BF" w:rsidRPr="002164BF" w14:paraId="0AD18744" w14:textId="77777777"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DE6FB"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b/>
                <w:bCs/>
                <w:color w:val="000000"/>
                <w:lang w:eastAsia="en-IE"/>
              </w:rPr>
              <w:t>Reviewing safeguarding within your organisation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2EC98"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What your organisation currently has in place, formally or informally to safeguard children from harm?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B7304"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 xml:space="preserve">Child protection policy - replaced by Child safeguarding statement. </w:t>
            </w:r>
          </w:p>
          <w:p w14:paraId="7B18143A"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Designated DLP &amp; DDLP</w:t>
            </w:r>
          </w:p>
          <w:p w14:paraId="65CCE29D"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Anti-bullying policy</w:t>
            </w:r>
          </w:p>
          <w:p w14:paraId="001E9075"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Security cameras are on the outside of the building.</w:t>
            </w:r>
          </w:p>
          <w:p w14:paraId="2F988FCD"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Reporting system - D.L.P. &amp; D.D</w:t>
            </w:r>
            <w:r w:rsidR="00DF6063">
              <w:rPr>
                <w:rFonts w:ascii="Calibri" w:eastAsia="Times New Roman" w:hAnsi="Calibri" w:cs="Times New Roman"/>
                <w:color w:val="000000"/>
                <w:lang w:eastAsia="en-IE"/>
              </w:rPr>
              <w:t xml:space="preserve">.L.P. Mandated persons. </w:t>
            </w:r>
            <w:proofErr w:type="spellStart"/>
            <w:r w:rsidR="00DF6063">
              <w:rPr>
                <w:rFonts w:ascii="Calibri" w:eastAsia="Times New Roman" w:hAnsi="Calibri" w:cs="Times New Roman"/>
                <w:color w:val="000000"/>
                <w:lang w:eastAsia="en-IE"/>
              </w:rPr>
              <w:t>Tusla</w:t>
            </w:r>
            <w:proofErr w:type="spellEnd"/>
            <w:r w:rsidR="00DF6063">
              <w:rPr>
                <w:rFonts w:ascii="Calibri" w:eastAsia="Times New Roman" w:hAnsi="Calibri" w:cs="Times New Roman"/>
                <w:color w:val="000000"/>
                <w:lang w:eastAsia="en-IE"/>
              </w:rPr>
              <w:t xml:space="preserve"> R</w:t>
            </w:r>
            <w:r w:rsidRPr="002164BF">
              <w:rPr>
                <w:rFonts w:ascii="Calibri" w:eastAsia="Times New Roman" w:hAnsi="Calibri" w:cs="Times New Roman"/>
                <w:color w:val="000000"/>
                <w:lang w:eastAsia="en-IE"/>
              </w:rPr>
              <w:t>eporting procedure.</w:t>
            </w:r>
          </w:p>
        </w:tc>
      </w:tr>
      <w:tr w:rsidR="002164BF" w:rsidRPr="002164BF" w14:paraId="7E9F727A" w14:textId="77777777"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EEAC3"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0F103"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What your organisation needs to develop to safeguard children from harm?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AE671"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Risk assessment</w:t>
            </w:r>
          </w:p>
          <w:p w14:paraId="39975B89"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 xml:space="preserve">Child safeguarding statement. </w:t>
            </w:r>
          </w:p>
        </w:tc>
      </w:tr>
    </w:tbl>
    <w:p w14:paraId="45F7BF1C"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p>
    <w:p w14:paraId="4C6B7AB3" w14:textId="77777777" w:rsidR="009572CE" w:rsidRDefault="009572CE" w:rsidP="002164BF">
      <w:pPr>
        <w:spacing w:line="240" w:lineRule="auto"/>
        <w:jc w:val="center"/>
        <w:rPr>
          <w:rFonts w:ascii="Calibri" w:eastAsia="Times New Roman" w:hAnsi="Calibri" w:cs="Times New Roman"/>
          <w:b/>
          <w:bCs/>
          <w:color w:val="000000"/>
          <w:sz w:val="32"/>
          <w:szCs w:val="32"/>
          <w:lang w:eastAsia="en-IE"/>
        </w:rPr>
      </w:pPr>
    </w:p>
    <w:p w14:paraId="524F0396" w14:textId="77777777" w:rsidR="009572CE" w:rsidRDefault="009572CE" w:rsidP="002164BF">
      <w:pPr>
        <w:spacing w:line="240" w:lineRule="auto"/>
        <w:jc w:val="center"/>
        <w:rPr>
          <w:rFonts w:ascii="Calibri" w:eastAsia="Times New Roman" w:hAnsi="Calibri" w:cs="Times New Roman"/>
          <w:b/>
          <w:bCs/>
          <w:color w:val="000000"/>
          <w:sz w:val="32"/>
          <w:szCs w:val="32"/>
          <w:lang w:eastAsia="en-IE"/>
        </w:rPr>
      </w:pPr>
    </w:p>
    <w:p w14:paraId="3C49742C" w14:textId="77777777" w:rsidR="009572CE" w:rsidRDefault="009572CE" w:rsidP="002164BF">
      <w:pPr>
        <w:spacing w:line="240" w:lineRule="auto"/>
        <w:jc w:val="center"/>
        <w:rPr>
          <w:rFonts w:ascii="Calibri" w:eastAsia="Times New Roman" w:hAnsi="Calibri" w:cs="Times New Roman"/>
          <w:b/>
          <w:bCs/>
          <w:color w:val="000000"/>
          <w:sz w:val="32"/>
          <w:szCs w:val="32"/>
          <w:lang w:eastAsia="en-IE"/>
        </w:rPr>
      </w:pPr>
    </w:p>
    <w:p w14:paraId="68FA9E4A" w14:textId="77777777" w:rsidR="009572CE" w:rsidRDefault="009572CE" w:rsidP="002164BF">
      <w:pPr>
        <w:spacing w:line="240" w:lineRule="auto"/>
        <w:jc w:val="center"/>
        <w:rPr>
          <w:rFonts w:ascii="Calibri" w:eastAsia="Times New Roman" w:hAnsi="Calibri" w:cs="Times New Roman"/>
          <w:b/>
          <w:bCs/>
          <w:color w:val="000000"/>
          <w:sz w:val="32"/>
          <w:szCs w:val="32"/>
          <w:lang w:eastAsia="en-IE"/>
        </w:rPr>
      </w:pPr>
    </w:p>
    <w:p w14:paraId="719762B5" w14:textId="77777777" w:rsidR="009572CE" w:rsidRDefault="009572CE" w:rsidP="002164BF">
      <w:pPr>
        <w:spacing w:line="240" w:lineRule="auto"/>
        <w:jc w:val="center"/>
        <w:rPr>
          <w:rFonts w:ascii="Calibri" w:eastAsia="Times New Roman" w:hAnsi="Calibri" w:cs="Times New Roman"/>
          <w:b/>
          <w:bCs/>
          <w:color w:val="000000"/>
          <w:sz w:val="32"/>
          <w:szCs w:val="32"/>
          <w:lang w:eastAsia="en-IE"/>
        </w:rPr>
      </w:pPr>
    </w:p>
    <w:p w14:paraId="57B2B430" w14:textId="77777777" w:rsidR="009572CE" w:rsidRDefault="009572CE" w:rsidP="002164BF">
      <w:pPr>
        <w:spacing w:line="240" w:lineRule="auto"/>
        <w:jc w:val="center"/>
        <w:rPr>
          <w:rFonts w:ascii="Calibri" w:eastAsia="Times New Roman" w:hAnsi="Calibri" w:cs="Times New Roman"/>
          <w:b/>
          <w:bCs/>
          <w:color w:val="000000"/>
          <w:sz w:val="32"/>
          <w:szCs w:val="32"/>
          <w:lang w:eastAsia="en-IE"/>
        </w:rPr>
      </w:pPr>
    </w:p>
    <w:p w14:paraId="7DB767C8" w14:textId="77777777" w:rsidR="009572CE" w:rsidRDefault="009572CE" w:rsidP="002164BF">
      <w:pPr>
        <w:spacing w:line="240" w:lineRule="auto"/>
        <w:jc w:val="center"/>
        <w:rPr>
          <w:rFonts w:ascii="Calibri" w:eastAsia="Times New Roman" w:hAnsi="Calibri" w:cs="Times New Roman"/>
          <w:b/>
          <w:bCs/>
          <w:color w:val="000000"/>
          <w:sz w:val="32"/>
          <w:szCs w:val="32"/>
          <w:lang w:eastAsia="en-IE"/>
        </w:rPr>
      </w:pPr>
    </w:p>
    <w:p w14:paraId="00155567" w14:textId="77777777" w:rsidR="009572CE" w:rsidRDefault="009572CE" w:rsidP="002164BF">
      <w:pPr>
        <w:spacing w:line="240" w:lineRule="auto"/>
        <w:jc w:val="center"/>
        <w:rPr>
          <w:rFonts w:ascii="Calibri" w:eastAsia="Times New Roman" w:hAnsi="Calibri" w:cs="Times New Roman"/>
          <w:b/>
          <w:bCs/>
          <w:color w:val="000000"/>
          <w:sz w:val="32"/>
          <w:szCs w:val="32"/>
          <w:lang w:eastAsia="en-IE"/>
        </w:rPr>
      </w:pPr>
    </w:p>
    <w:p w14:paraId="4D79F9B4" w14:textId="77777777" w:rsidR="009572CE" w:rsidRDefault="009572CE" w:rsidP="002164BF">
      <w:pPr>
        <w:spacing w:line="240" w:lineRule="auto"/>
        <w:jc w:val="center"/>
        <w:rPr>
          <w:rFonts w:ascii="Calibri" w:eastAsia="Times New Roman" w:hAnsi="Calibri" w:cs="Times New Roman"/>
          <w:b/>
          <w:bCs/>
          <w:color w:val="000000"/>
          <w:sz w:val="32"/>
          <w:szCs w:val="32"/>
          <w:lang w:eastAsia="en-IE"/>
        </w:rPr>
      </w:pPr>
    </w:p>
    <w:p w14:paraId="5B6D4B74" w14:textId="77777777" w:rsidR="009572CE" w:rsidRDefault="009572CE" w:rsidP="002164BF">
      <w:pPr>
        <w:spacing w:line="240" w:lineRule="auto"/>
        <w:jc w:val="center"/>
        <w:rPr>
          <w:rFonts w:ascii="Calibri" w:eastAsia="Times New Roman" w:hAnsi="Calibri" w:cs="Times New Roman"/>
          <w:b/>
          <w:bCs/>
          <w:color w:val="000000"/>
          <w:sz w:val="32"/>
          <w:szCs w:val="32"/>
          <w:lang w:eastAsia="en-IE"/>
        </w:rPr>
      </w:pPr>
    </w:p>
    <w:p w14:paraId="0AF4792F" w14:textId="77777777" w:rsidR="009572CE" w:rsidRDefault="009572CE" w:rsidP="002164BF">
      <w:pPr>
        <w:spacing w:line="240" w:lineRule="auto"/>
        <w:jc w:val="center"/>
        <w:rPr>
          <w:rFonts w:ascii="Calibri" w:eastAsia="Times New Roman" w:hAnsi="Calibri" w:cs="Times New Roman"/>
          <w:b/>
          <w:bCs/>
          <w:color w:val="000000"/>
          <w:sz w:val="32"/>
          <w:szCs w:val="32"/>
          <w:lang w:eastAsia="en-IE"/>
        </w:rPr>
      </w:pPr>
    </w:p>
    <w:p w14:paraId="5FD9C3F5" w14:textId="77777777" w:rsidR="009572CE" w:rsidRDefault="009572CE" w:rsidP="002164BF">
      <w:pPr>
        <w:spacing w:line="240" w:lineRule="auto"/>
        <w:jc w:val="center"/>
        <w:rPr>
          <w:rFonts w:ascii="Calibri" w:eastAsia="Times New Roman" w:hAnsi="Calibri" w:cs="Times New Roman"/>
          <w:b/>
          <w:bCs/>
          <w:color w:val="000000"/>
          <w:sz w:val="32"/>
          <w:szCs w:val="32"/>
          <w:lang w:eastAsia="en-IE"/>
        </w:rPr>
      </w:pPr>
    </w:p>
    <w:p w14:paraId="403F7D93" w14:textId="77777777" w:rsidR="009572CE" w:rsidRDefault="009572CE" w:rsidP="002164BF">
      <w:pPr>
        <w:spacing w:line="240" w:lineRule="auto"/>
        <w:jc w:val="center"/>
        <w:rPr>
          <w:rFonts w:ascii="Calibri" w:eastAsia="Times New Roman" w:hAnsi="Calibri" w:cs="Times New Roman"/>
          <w:b/>
          <w:bCs/>
          <w:color w:val="000000"/>
          <w:sz w:val="32"/>
          <w:szCs w:val="32"/>
          <w:lang w:eastAsia="en-IE"/>
        </w:rPr>
      </w:pPr>
    </w:p>
    <w:p w14:paraId="5EC135A2" w14:textId="77777777" w:rsidR="009572CE" w:rsidRDefault="009572CE" w:rsidP="009572CE">
      <w:pPr>
        <w:spacing w:line="240" w:lineRule="auto"/>
        <w:rPr>
          <w:rFonts w:ascii="Calibri" w:eastAsia="Times New Roman" w:hAnsi="Calibri" w:cs="Times New Roman"/>
          <w:b/>
          <w:bCs/>
          <w:color w:val="000000"/>
          <w:sz w:val="32"/>
          <w:szCs w:val="32"/>
          <w:lang w:eastAsia="en-IE"/>
        </w:rPr>
      </w:pPr>
    </w:p>
    <w:p w14:paraId="184150E1" w14:textId="77777777" w:rsidR="00486131" w:rsidRDefault="00486131" w:rsidP="009572CE">
      <w:pPr>
        <w:spacing w:line="240" w:lineRule="auto"/>
        <w:jc w:val="center"/>
        <w:rPr>
          <w:rFonts w:ascii="Calibri" w:eastAsia="Times New Roman" w:hAnsi="Calibri" w:cs="Times New Roman"/>
          <w:b/>
          <w:bCs/>
          <w:color w:val="000000"/>
          <w:sz w:val="32"/>
          <w:szCs w:val="32"/>
          <w:lang w:eastAsia="en-IE"/>
        </w:rPr>
      </w:pPr>
    </w:p>
    <w:p w14:paraId="353381C3" w14:textId="16E53BB9" w:rsidR="002164BF" w:rsidRPr="002164BF" w:rsidRDefault="009572CE" w:rsidP="009572CE">
      <w:pPr>
        <w:spacing w:line="240" w:lineRule="auto"/>
        <w:jc w:val="center"/>
        <w:rPr>
          <w:rFonts w:ascii="Times New Roman" w:eastAsia="Times New Roman" w:hAnsi="Times New Roman" w:cs="Times New Roman"/>
          <w:sz w:val="24"/>
          <w:szCs w:val="24"/>
          <w:lang w:eastAsia="en-IE"/>
        </w:rPr>
      </w:pPr>
      <w:r>
        <w:rPr>
          <w:rFonts w:ascii="Calibri" w:eastAsia="Times New Roman" w:hAnsi="Calibri" w:cs="Times New Roman"/>
          <w:b/>
          <w:bCs/>
          <w:color w:val="000000"/>
          <w:sz w:val="32"/>
          <w:szCs w:val="32"/>
          <w:lang w:eastAsia="en-IE"/>
        </w:rPr>
        <w:lastRenderedPageBreak/>
        <w:t>Child Safeguarding S</w:t>
      </w:r>
      <w:r w:rsidR="002164BF" w:rsidRPr="002164BF">
        <w:rPr>
          <w:rFonts w:ascii="Calibri" w:eastAsia="Times New Roman" w:hAnsi="Calibri" w:cs="Times New Roman"/>
          <w:b/>
          <w:bCs/>
          <w:color w:val="000000"/>
          <w:sz w:val="32"/>
          <w:szCs w:val="32"/>
          <w:lang w:eastAsia="en-IE"/>
        </w:rPr>
        <w:t>tatement</w:t>
      </w:r>
      <w:r>
        <w:rPr>
          <w:rFonts w:ascii="Calibri" w:eastAsia="Times New Roman" w:hAnsi="Calibri" w:cs="Times New Roman"/>
          <w:b/>
          <w:bCs/>
          <w:color w:val="000000"/>
          <w:sz w:val="32"/>
          <w:szCs w:val="32"/>
          <w:lang w:eastAsia="en-IE"/>
        </w:rPr>
        <w:t xml:space="preserve"> 20</w:t>
      </w:r>
      <w:r w:rsidR="00486131">
        <w:rPr>
          <w:rFonts w:ascii="Calibri" w:eastAsia="Times New Roman" w:hAnsi="Calibri" w:cs="Times New Roman"/>
          <w:b/>
          <w:bCs/>
          <w:color w:val="000000"/>
          <w:sz w:val="32"/>
          <w:szCs w:val="32"/>
          <w:lang w:eastAsia="en-IE"/>
        </w:rPr>
        <w:t>2</w:t>
      </w:r>
      <w:r>
        <w:rPr>
          <w:rFonts w:ascii="Calibri" w:eastAsia="Times New Roman" w:hAnsi="Calibri" w:cs="Times New Roman"/>
          <w:b/>
          <w:bCs/>
          <w:color w:val="000000"/>
          <w:sz w:val="32"/>
          <w:szCs w:val="32"/>
          <w:lang w:eastAsia="en-IE"/>
        </w:rPr>
        <w:t>1-20</w:t>
      </w:r>
      <w:r w:rsidR="00486131">
        <w:rPr>
          <w:rFonts w:ascii="Calibri" w:eastAsia="Times New Roman" w:hAnsi="Calibri" w:cs="Times New Roman"/>
          <w:b/>
          <w:bCs/>
          <w:color w:val="000000"/>
          <w:sz w:val="32"/>
          <w:szCs w:val="32"/>
          <w:lang w:eastAsia="en-IE"/>
        </w:rPr>
        <w:t>22</w:t>
      </w:r>
    </w:p>
    <w:p w14:paraId="1405DDA0"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4940"/>
        <w:gridCol w:w="4076"/>
      </w:tblGrid>
      <w:tr w:rsidR="002164BF" w:rsidRPr="002164BF" w14:paraId="771D5921" w14:textId="77777777"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3F70D" w14:textId="77777777" w:rsidR="002164BF" w:rsidRPr="009572CE" w:rsidRDefault="002164BF" w:rsidP="009572CE">
            <w:pPr>
              <w:pStyle w:val="ListParagraph"/>
              <w:numPr>
                <w:ilvl w:val="0"/>
                <w:numId w:val="6"/>
              </w:numPr>
              <w:spacing w:line="240" w:lineRule="auto"/>
              <w:textAlignment w:val="baseline"/>
              <w:rPr>
                <w:rFonts w:ascii="Calibri" w:eastAsia="Times New Roman" w:hAnsi="Calibri" w:cs="Times New Roman"/>
                <w:color w:val="000000"/>
                <w:lang w:eastAsia="en-IE"/>
              </w:rPr>
            </w:pPr>
            <w:r w:rsidRPr="009572CE">
              <w:rPr>
                <w:rFonts w:ascii="Calibri" w:eastAsia="Times New Roman" w:hAnsi="Calibri" w:cs="Times New Roman"/>
                <w:color w:val="000000"/>
                <w:lang w:eastAsia="en-IE"/>
              </w:rPr>
              <w:t>Name of service being provided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982D7"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Primary school</w:t>
            </w:r>
          </w:p>
        </w:tc>
      </w:tr>
      <w:tr w:rsidR="002164BF" w:rsidRPr="002164BF" w14:paraId="4207AAC1" w14:textId="77777777"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13DD3" w14:textId="77777777" w:rsidR="002164BF" w:rsidRPr="002164BF" w:rsidRDefault="002164BF" w:rsidP="002164BF">
            <w:pPr>
              <w:numPr>
                <w:ilvl w:val="0"/>
                <w:numId w:val="2"/>
              </w:numPr>
              <w:spacing w:line="240" w:lineRule="auto"/>
              <w:textAlignment w:val="baseline"/>
              <w:rPr>
                <w:rFonts w:ascii="Calibri" w:eastAsia="Times New Roman" w:hAnsi="Calibri" w:cs="Times New Roman"/>
                <w:color w:val="000000"/>
                <w:lang w:eastAsia="en-IE"/>
              </w:rPr>
            </w:pPr>
            <w:r w:rsidRPr="002164BF">
              <w:rPr>
                <w:rFonts w:ascii="Calibri" w:eastAsia="Times New Roman" w:hAnsi="Calibri" w:cs="Times New Roman"/>
                <w:color w:val="000000"/>
                <w:lang w:eastAsia="en-IE"/>
              </w:rPr>
              <w:t>Nature of service and principles to safeguard children from harm (Brief outline of what our service is, what we do and our commitment to safeguard children):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DA4CA"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We provide the service of teaching and learning of the primary school curriculum.  We endeavour to safeguard children through our adherence with the Children First Act 2015 and the Children First National Guidance 2017.</w:t>
            </w:r>
          </w:p>
        </w:tc>
      </w:tr>
      <w:tr w:rsidR="002164BF" w:rsidRPr="002164BF" w14:paraId="7AB53458" w14:textId="77777777"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E91FE" w14:textId="77777777" w:rsidR="002164BF" w:rsidRPr="002164BF" w:rsidRDefault="002164BF" w:rsidP="002164BF">
            <w:pPr>
              <w:numPr>
                <w:ilvl w:val="0"/>
                <w:numId w:val="3"/>
              </w:numPr>
              <w:spacing w:line="240" w:lineRule="auto"/>
              <w:textAlignment w:val="baseline"/>
              <w:rPr>
                <w:rFonts w:ascii="Calibri" w:eastAsia="Times New Roman" w:hAnsi="Calibri" w:cs="Times New Roman"/>
                <w:color w:val="000000"/>
                <w:lang w:eastAsia="en-IE"/>
              </w:rPr>
            </w:pPr>
            <w:r w:rsidRPr="002164BF">
              <w:rPr>
                <w:rFonts w:ascii="Calibri" w:eastAsia="Times New Roman" w:hAnsi="Calibri" w:cs="Times New Roman"/>
                <w:color w:val="000000"/>
                <w:lang w:eastAsia="en-IE"/>
              </w:rPr>
              <w:t xml:space="preserve">Risk assessment </w:t>
            </w:r>
          </w:p>
          <w:p w14:paraId="04A39BFD"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We have carried out an assessment of any potential for harm to a child while availing of our services.</w:t>
            </w:r>
          </w:p>
          <w:p w14:paraId="13A3DCCE"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Below is a list of the areas of risk identified and the list of procedures for managing these risks: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A7E8A"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p>
        </w:tc>
      </w:tr>
      <w:tr w:rsidR="002164BF" w:rsidRPr="002164BF" w14:paraId="407523C5" w14:textId="77777777" w:rsidTr="002164B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6075C" w14:textId="77777777" w:rsidR="002164BF" w:rsidRPr="002164BF" w:rsidRDefault="002164BF" w:rsidP="002164BF">
            <w:pPr>
              <w:spacing w:after="0" w:line="240" w:lineRule="auto"/>
              <w:jc w:val="center"/>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Risk Assessment in the appendices.</w:t>
            </w:r>
          </w:p>
        </w:tc>
      </w:tr>
      <w:tr w:rsidR="002164BF" w:rsidRPr="002164BF" w14:paraId="1C189E86" w14:textId="77777777" w:rsidTr="002164B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A241D" w14:textId="77777777" w:rsidR="002164BF" w:rsidRPr="002164BF" w:rsidRDefault="002164BF" w:rsidP="002164BF">
            <w:pPr>
              <w:numPr>
                <w:ilvl w:val="0"/>
                <w:numId w:val="4"/>
              </w:numPr>
              <w:spacing w:line="240" w:lineRule="auto"/>
              <w:textAlignment w:val="baseline"/>
              <w:rPr>
                <w:rFonts w:ascii="Calibri" w:eastAsia="Times New Roman" w:hAnsi="Calibri" w:cs="Times New Roman"/>
                <w:color w:val="000000"/>
                <w:lang w:eastAsia="en-IE"/>
              </w:rPr>
            </w:pPr>
            <w:r w:rsidRPr="002164BF">
              <w:rPr>
                <w:rFonts w:ascii="Calibri" w:eastAsia="Times New Roman" w:hAnsi="Calibri" w:cs="Times New Roman"/>
                <w:color w:val="000000"/>
                <w:lang w:eastAsia="en-IE"/>
              </w:rPr>
              <w:t>Procedures</w:t>
            </w:r>
          </w:p>
          <w:p w14:paraId="79786DC9" w14:textId="77777777" w:rsidR="002164BF" w:rsidRPr="002164BF" w:rsidRDefault="002164BF" w:rsidP="002164BF">
            <w:pPr>
              <w:spacing w:after="0" w:line="240" w:lineRule="auto"/>
              <w:ind w:left="360"/>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 xml:space="preserve">Our Child Safeguarding Statement has been developed in line with requirements under the Children First Act 2015, the Children First: National Guidance, and </w:t>
            </w:r>
            <w:proofErr w:type="spellStart"/>
            <w:r w:rsidRPr="002164BF">
              <w:rPr>
                <w:rFonts w:ascii="Calibri" w:eastAsia="Times New Roman" w:hAnsi="Calibri" w:cs="Times New Roman"/>
                <w:color w:val="000000"/>
                <w:lang w:eastAsia="en-IE"/>
              </w:rPr>
              <w:t>Tusla’s</w:t>
            </w:r>
            <w:proofErr w:type="spellEnd"/>
            <w:r w:rsidRPr="002164BF">
              <w:rPr>
                <w:rFonts w:ascii="Calibri" w:eastAsia="Times New Roman" w:hAnsi="Calibri" w:cs="Times New Roman"/>
                <w:color w:val="000000"/>
                <w:lang w:eastAsia="en-IE"/>
              </w:rPr>
              <w:t xml:space="preserve"> Child Safeguarding:  A guide for policy, Procedure and Practice.  In addition to the procedures listed in our risk assessment, the following procedures support our intention to safeguard children while they are availing of our service:</w:t>
            </w:r>
          </w:p>
        </w:tc>
      </w:tr>
      <w:tr w:rsidR="002164BF" w:rsidRPr="002164BF" w14:paraId="4A50E750" w14:textId="77777777"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640BC"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 xml:space="preserve">Procedure for the management of allegations </w:t>
            </w:r>
            <w:r w:rsidR="009572CE">
              <w:rPr>
                <w:rFonts w:ascii="Calibri" w:eastAsia="Times New Roman" w:hAnsi="Calibri" w:cs="Times New Roman"/>
                <w:color w:val="000000"/>
                <w:lang w:eastAsia="en-IE"/>
              </w:rPr>
              <w:t xml:space="preserve">of abuse or misconduct against </w:t>
            </w:r>
            <w:r w:rsidRPr="002164BF">
              <w:rPr>
                <w:rFonts w:ascii="Calibri" w:eastAsia="Times New Roman" w:hAnsi="Calibri" w:cs="Times New Roman"/>
                <w:color w:val="000000"/>
                <w:lang w:eastAsia="en-IE"/>
              </w:rPr>
              <w:t>workers/volunteers of a child availing of our service.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E6621"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Listen - Document - Report.</w:t>
            </w:r>
          </w:p>
        </w:tc>
      </w:tr>
      <w:tr w:rsidR="002164BF" w:rsidRPr="002164BF" w14:paraId="0CD5ECA9" w14:textId="77777777"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6D47C"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Procedure for the safe recruitment and selection of workers and volunteers to work with children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D26C85"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Where applicable, All staff must provide:</w:t>
            </w:r>
          </w:p>
          <w:p w14:paraId="2D99EB21"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Statutory declaration</w:t>
            </w:r>
          </w:p>
          <w:p w14:paraId="04DE2F67"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Teaching Council registration</w:t>
            </w:r>
          </w:p>
          <w:p w14:paraId="5ACD30CC"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Garda Vetting</w:t>
            </w:r>
          </w:p>
        </w:tc>
      </w:tr>
      <w:tr w:rsidR="002164BF" w:rsidRPr="002164BF" w14:paraId="36F33C90" w14:textId="77777777"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4CE1D"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Procedure for provision of and access to child safeguarding training and information, including the identification of the occurrence of harm.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3E349"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Any new member of staff will receive training from the D.L.P.</w:t>
            </w:r>
            <w:r w:rsidR="009572CE">
              <w:rPr>
                <w:rFonts w:ascii="Calibri" w:eastAsia="Times New Roman" w:hAnsi="Calibri" w:cs="Times New Roman"/>
                <w:color w:val="000000"/>
                <w:lang w:eastAsia="en-IE"/>
              </w:rPr>
              <w:t xml:space="preserve"> or the D.D.L.P</w:t>
            </w:r>
            <w:r w:rsidRPr="002164BF">
              <w:rPr>
                <w:rFonts w:ascii="Calibri" w:eastAsia="Times New Roman" w:hAnsi="Calibri" w:cs="Times New Roman"/>
                <w:color w:val="000000"/>
                <w:lang w:eastAsia="en-IE"/>
              </w:rPr>
              <w:t xml:space="preserve"> and will have access to all relevant information and procedures regarding the child safeguarding statement.</w:t>
            </w:r>
          </w:p>
        </w:tc>
      </w:tr>
      <w:tr w:rsidR="002164BF" w:rsidRPr="002164BF" w14:paraId="01EF0C3A" w14:textId="77777777"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7405F"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 xml:space="preserve">Procedure for the reporting of child protection or welfare concerns to </w:t>
            </w:r>
            <w:proofErr w:type="spellStart"/>
            <w:r w:rsidRPr="002164BF">
              <w:rPr>
                <w:rFonts w:ascii="Calibri" w:eastAsia="Times New Roman" w:hAnsi="Calibri" w:cs="Times New Roman"/>
                <w:color w:val="000000"/>
                <w:lang w:eastAsia="en-IE"/>
              </w:rPr>
              <w:t>Tusla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D511C"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Concern is listened to, concern is documented, concern is reported to, where appropriate:</w:t>
            </w:r>
          </w:p>
          <w:p w14:paraId="4FBD556B" w14:textId="19C01E0F"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A.  D.L</w:t>
            </w:r>
            <w:r w:rsidR="009572CE">
              <w:rPr>
                <w:rFonts w:ascii="Calibri" w:eastAsia="Times New Roman" w:hAnsi="Calibri" w:cs="Times New Roman"/>
                <w:color w:val="000000"/>
                <w:lang w:eastAsia="en-IE"/>
              </w:rPr>
              <w:t>.P. – M</w:t>
            </w:r>
            <w:r w:rsidR="00486131">
              <w:rPr>
                <w:rFonts w:ascii="Calibri" w:eastAsia="Times New Roman" w:hAnsi="Calibri" w:cs="Times New Roman"/>
                <w:color w:val="000000"/>
                <w:lang w:eastAsia="en-IE"/>
              </w:rPr>
              <w:t>r. Alan Canny</w:t>
            </w:r>
            <w:r w:rsidR="009572CE">
              <w:rPr>
                <w:rFonts w:ascii="Calibri" w:eastAsia="Times New Roman" w:hAnsi="Calibri" w:cs="Times New Roman"/>
                <w:color w:val="000000"/>
                <w:lang w:eastAsia="en-IE"/>
              </w:rPr>
              <w:t xml:space="preserve"> </w:t>
            </w:r>
          </w:p>
          <w:p w14:paraId="2D82D731"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B.  D.D.L.P - Ms. Carol Walsh.</w:t>
            </w:r>
          </w:p>
          <w:p w14:paraId="0F864D2B"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C.  Directly to TUSLA.</w:t>
            </w:r>
          </w:p>
          <w:p w14:paraId="2E4B2059"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D.  An Garda Síochána</w:t>
            </w:r>
          </w:p>
          <w:p w14:paraId="1324B2E1"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p>
        </w:tc>
      </w:tr>
      <w:tr w:rsidR="002164BF" w:rsidRPr="002164BF" w14:paraId="2CFB1C59" w14:textId="77777777"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4C02C"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Procedure for maintaining a list of the persons (if any) in the relevant service who are mandated persons.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D2D2F" w14:textId="77777777" w:rsidR="002164BF" w:rsidRPr="002164BF" w:rsidRDefault="009572CE" w:rsidP="002164BF">
            <w:pPr>
              <w:spacing w:after="0" w:line="240" w:lineRule="auto"/>
              <w:rPr>
                <w:rFonts w:ascii="Times New Roman" w:eastAsia="Times New Roman" w:hAnsi="Times New Roman" w:cs="Times New Roman"/>
                <w:sz w:val="24"/>
                <w:szCs w:val="24"/>
                <w:lang w:eastAsia="en-IE"/>
              </w:rPr>
            </w:pPr>
            <w:r>
              <w:rPr>
                <w:rFonts w:ascii="Calibri" w:eastAsia="Times New Roman" w:hAnsi="Calibri" w:cs="Times New Roman"/>
                <w:color w:val="000000"/>
                <w:lang w:eastAsia="en-IE"/>
              </w:rPr>
              <w:t xml:space="preserve">Teachers’ onsite employed by the Department of Education. </w:t>
            </w:r>
          </w:p>
        </w:tc>
      </w:tr>
      <w:tr w:rsidR="002164BF" w:rsidRPr="002164BF" w14:paraId="39C5E655" w14:textId="77777777" w:rsidTr="002164B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B459E"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Procedure for appointing a relevant person.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A9C95"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N/A</w:t>
            </w:r>
          </w:p>
        </w:tc>
      </w:tr>
      <w:tr w:rsidR="002164BF" w:rsidRPr="002164BF" w14:paraId="4F83088D" w14:textId="77777777" w:rsidTr="002164B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21B6C"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All procedures are available on request.</w:t>
            </w:r>
          </w:p>
        </w:tc>
      </w:tr>
      <w:tr w:rsidR="002164BF" w:rsidRPr="002164BF" w14:paraId="5CAAD6B3" w14:textId="77777777" w:rsidTr="002164B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EBEF0C" w14:textId="77777777" w:rsidR="002164BF" w:rsidRPr="002164BF" w:rsidRDefault="002164BF" w:rsidP="002164BF">
            <w:pPr>
              <w:numPr>
                <w:ilvl w:val="0"/>
                <w:numId w:val="5"/>
              </w:numPr>
              <w:spacing w:line="240" w:lineRule="auto"/>
              <w:textAlignment w:val="baseline"/>
              <w:rPr>
                <w:rFonts w:ascii="Calibri" w:eastAsia="Times New Roman" w:hAnsi="Calibri" w:cs="Times New Roman"/>
                <w:color w:val="000000"/>
                <w:lang w:eastAsia="en-IE"/>
              </w:rPr>
            </w:pPr>
            <w:r w:rsidRPr="002164BF">
              <w:rPr>
                <w:rFonts w:ascii="Calibri" w:eastAsia="Times New Roman" w:hAnsi="Calibri" w:cs="Times New Roman"/>
                <w:color w:val="000000"/>
                <w:lang w:eastAsia="en-IE"/>
              </w:rPr>
              <w:t>Implementation</w:t>
            </w:r>
          </w:p>
          <w:p w14:paraId="263E99CB"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lastRenderedPageBreak/>
              <w:t>We recognise that implementation is an ongoing process.  Our service is committed to the implementation of this Child Safeguarding Statement and the procedures that support our intention to keep children safe from harm while availing of our service.  This Child Safeguarding Statement will be reviewed on ______________________, or as soon as practicable after there has been a material change in any matter to which the statement refers.</w:t>
            </w:r>
          </w:p>
          <w:p w14:paraId="4A9ED318"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p>
          <w:p w14:paraId="4A150B19"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Signed: ______________________________________</w:t>
            </w:r>
          </w:p>
          <w:p w14:paraId="24578D95"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 xml:space="preserve"> </w:t>
            </w:r>
          </w:p>
          <w:p w14:paraId="4DDF5C41" w14:textId="77777777" w:rsidR="002164BF" w:rsidRPr="002164BF" w:rsidRDefault="002164BF" w:rsidP="002164BF">
            <w:pPr>
              <w:spacing w:after="0" w:line="240" w:lineRule="auto"/>
              <w:ind w:left="720"/>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(Provider)</w:t>
            </w:r>
          </w:p>
          <w:p w14:paraId="0CE2FC43"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p>
          <w:p w14:paraId="7AF45739" w14:textId="77777777" w:rsidR="002164BF" w:rsidRPr="002164BF" w:rsidRDefault="002164BF" w:rsidP="002164BF">
            <w:pPr>
              <w:spacing w:after="0" w:line="240" w:lineRule="auto"/>
              <w:ind w:left="720"/>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(Provider’s name and contact details)  ______________________________________</w:t>
            </w:r>
          </w:p>
          <w:p w14:paraId="0AC33174" w14:textId="77777777" w:rsidR="002164BF" w:rsidRPr="002164BF" w:rsidRDefault="002164BF" w:rsidP="002164BF">
            <w:pPr>
              <w:spacing w:after="0" w:line="240" w:lineRule="auto"/>
              <w:ind w:left="4320"/>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_____________________________________</w:t>
            </w:r>
          </w:p>
          <w:p w14:paraId="7D4CD979" w14:textId="77777777" w:rsidR="002164BF" w:rsidRPr="002164BF" w:rsidRDefault="002164BF" w:rsidP="002164BF">
            <w:pPr>
              <w:spacing w:after="0" w:line="240" w:lineRule="auto"/>
              <w:ind w:left="4320"/>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_____________________________________</w:t>
            </w:r>
          </w:p>
          <w:p w14:paraId="083FE8DA" w14:textId="77777777" w:rsidR="002164BF" w:rsidRPr="002164BF" w:rsidRDefault="002164BF" w:rsidP="002164BF">
            <w:pPr>
              <w:spacing w:after="0" w:line="240" w:lineRule="auto"/>
              <w:ind w:left="4320"/>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_____________________________________</w:t>
            </w:r>
          </w:p>
          <w:p w14:paraId="16D4AA45"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p>
          <w:p w14:paraId="7794DFF2"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For queries, please contact ___________________________________________________</w:t>
            </w:r>
          </w:p>
          <w:p w14:paraId="256040AD"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r w:rsidRPr="002164BF">
              <w:rPr>
                <w:rFonts w:ascii="Calibri" w:eastAsia="Times New Roman" w:hAnsi="Calibri" w:cs="Times New Roman"/>
                <w:color w:val="000000"/>
                <w:lang w:eastAsia="en-IE"/>
              </w:rPr>
              <w:t xml:space="preserve">Relevant Person under the Children First Act 2015. </w:t>
            </w:r>
          </w:p>
          <w:p w14:paraId="789DE6C4" w14:textId="77777777" w:rsidR="002164BF" w:rsidRPr="002164BF" w:rsidRDefault="002164BF" w:rsidP="002164BF">
            <w:pPr>
              <w:spacing w:after="0" w:line="240" w:lineRule="auto"/>
              <w:rPr>
                <w:rFonts w:ascii="Times New Roman" w:eastAsia="Times New Roman" w:hAnsi="Times New Roman" w:cs="Times New Roman"/>
                <w:sz w:val="24"/>
                <w:szCs w:val="24"/>
                <w:lang w:eastAsia="en-IE"/>
              </w:rPr>
            </w:pPr>
          </w:p>
        </w:tc>
      </w:tr>
    </w:tbl>
    <w:p w14:paraId="20FB87A4" w14:textId="77777777" w:rsidR="0001234D" w:rsidRDefault="0001234D"/>
    <w:sectPr w:rsidR="0001234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DE966" w14:textId="77777777" w:rsidR="00F663B2" w:rsidRDefault="00F663B2" w:rsidP="00B22788">
      <w:pPr>
        <w:spacing w:after="0" w:line="240" w:lineRule="auto"/>
      </w:pPr>
      <w:r>
        <w:separator/>
      </w:r>
    </w:p>
  </w:endnote>
  <w:endnote w:type="continuationSeparator" w:id="0">
    <w:p w14:paraId="4C2151EE" w14:textId="77777777" w:rsidR="00F663B2" w:rsidRDefault="00F663B2" w:rsidP="00B2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2E5C2" w14:textId="77777777" w:rsidR="00F663B2" w:rsidRDefault="00F663B2" w:rsidP="00B22788">
      <w:pPr>
        <w:spacing w:after="0" w:line="240" w:lineRule="auto"/>
      </w:pPr>
      <w:r>
        <w:separator/>
      </w:r>
    </w:p>
  </w:footnote>
  <w:footnote w:type="continuationSeparator" w:id="0">
    <w:p w14:paraId="3636B839" w14:textId="77777777" w:rsidR="00F663B2" w:rsidRDefault="00F663B2" w:rsidP="00B22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EFA6" w14:textId="77777777" w:rsidR="00B22788" w:rsidRPr="00B22788" w:rsidRDefault="00B22788" w:rsidP="00B22788">
    <w:pPr>
      <w:spacing w:after="9"/>
      <w:ind w:left="195"/>
      <w:jc w:val="center"/>
      <w:rPr>
        <w:rFonts w:ascii="Georgia" w:eastAsia="Georgia" w:hAnsi="Georgia" w:cs="Georgia"/>
        <w:color w:val="000000"/>
        <w:sz w:val="24"/>
        <w:lang w:eastAsia="en-IE"/>
      </w:rPr>
    </w:pPr>
    <w:proofErr w:type="spellStart"/>
    <w:r w:rsidRPr="00B22788">
      <w:rPr>
        <w:rFonts w:ascii="Calibri" w:eastAsia="Calibri" w:hAnsi="Calibri" w:cs="Calibri"/>
        <w:color w:val="000000"/>
        <w:sz w:val="20"/>
        <w:lang w:eastAsia="en-IE"/>
      </w:rPr>
      <w:t>Scoil</w:t>
    </w:r>
    <w:proofErr w:type="spellEnd"/>
    <w:r w:rsidRPr="00B22788">
      <w:rPr>
        <w:rFonts w:ascii="Calibri" w:eastAsia="Calibri" w:hAnsi="Calibri" w:cs="Calibri"/>
        <w:color w:val="000000"/>
        <w:sz w:val="20"/>
        <w:lang w:eastAsia="en-IE"/>
      </w:rPr>
      <w:t xml:space="preserve"> </w:t>
    </w:r>
    <w:proofErr w:type="spellStart"/>
    <w:r w:rsidRPr="00B22788">
      <w:rPr>
        <w:rFonts w:ascii="Calibri" w:eastAsia="Calibri" w:hAnsi="Calibri" w:cs="Calibri"/>
        <w:color w:val="000000"/>
        <w:sz w:val="20"/>
        <w:lang w:eastAsia="en-IE"/>
      </w:rPr>
      <w:t>Chomáin</w:t>
    </w:r>
    <w:proofErr w:type="spellEnd"/>
    <w:r w:rsidRPr="00B22788">
      <w:rPr>
        <w:rFonts w:ascii="Calibri" w:eastAsia="Calibri" w:hAnsi="Calibri" w:cs="Calibri"/>
        <w:color w:val="000000"/>
        <w:sz w:val="20"/>
        <w:lang w:eastAsia="en-IE"/>
      </w:rPr>
      <w:t xml:space="preserve"> Naofa, </w:t>
    </w:r>
    <w:proofErr w:type="spellStart"/>
    <w:r w:rsidRPr="00B22788">
      <w:rPr>
        <w:rFonts w:ascii="Calibri" w:eastAsia="Calibri" w:hAnsi="Calibri" w:cs="Calibri"/>
        <w:color w:val="000000"/>
        <w:sz w:val="20"/>
        <w:lang w:eastAsia="en-IE"/>
      </w:rPr>
      <w:t>Maolla</w:t>
    </w:r>
    <w:proofErr w:type="spellEnd"/>
    <w:r w:rsidRPr="00B22788">
      <w:rPr>
        <w:rFonts w:ascii="Calibri" w:eastAsia="Calibri" w:hAnsi="Calibri" w:cs="Calibri"/>
        <w:color w:val="000000"/>
        <w:sz w:val="20"/>
        <w:lang w:eastAsia="en-IE"/>
      </w:rPr>
      <w:t xml:space="preserve">, Co. </w:t>
    </w:r>
    <w:proofErr w:type="spellStart"/>
    <w:r w:rsidRPr="00B22788">
      <w:rPr>
        <w:rFonts w:ascii="Calibri" w:eastAsia="Calibri" w:hAnsi="Calibri" w:cs="Calibri"/>
        <w:color w:val="000000"/>
        <w:sz w:val="20"/>
        <w:lang w:eastAsia="en-IE"/>
      </w:rPr>
      <w:t>Mhaigh</w:t>
    </w:r>
    <w:proofErr w:type="spellEnd"/>
    <w:r w:rsidRPr="00B22788">
      <w:rPr>
        <w:rFonts w:ascii="Calibri" w:eastAsia="Calibri" w:hAnsi="Calibri" w:cs="Calibri"/>
        <w:color w:val="000000"/>
        <w:sz w:val="20"/>
        <w:lang w:eastAsia="en-IE"/>
      </w:rPr>
      <w:t xml:space="preserve"> </w:t>
    </w:r>
    <w:proofErr w:type="spellStart"/>
    <w:r w:rsidRPr="00B22788">
      <w:rPr>
        <w:rFonts w:ascii="Calibri" w:eastAsia="Calibri" w:hAnsi="Calibri" w:cs="Calibri"/>
        <w:color w:val="000000"/>
        <w:sz w:val="20"/>
        <w:lang w:eastAsia="en-IE"/>
      </w:rPr>
      <w:t>Eo</w:t>
    </w:r>
    <w:proofErr w:type="spellEnd"/>
    <w:r w:rsidRPr="00B22788">
      <w:rPr>
        <w:rFonts w:ascii="Calibri" w:eastAsia="Calibri" w:hAnsi="Calibri" w:cs="Calibri"/>
        <w:color w:val="000000"/>
        <w:sz w:val="20"/>
        <w:lang w:eastAsia="en-IE"/>
      </w:rPr>
      <w:t xml:space="preserve"> </w:t>
    </w:r>
  </w:p>
  <w:p w14:paraId="771A8160" w14:textId="77777777" w:rsidR="00B22788" w:rsidRPr="00B22788" w:rsidRDefault="00B22788" w:rsidP="00B22788">
    <w:pPr>
      <w:spacing w:after="0"/>
      <w:ind w:left="200"/>
      <w:jc w:val="center"/>
      <w:rPr>
        <w:rFonts w:ascii="Georgia" w:eastAsia="Georgia" w:hAnsi="Georgia" w:cs="Georgia"/>
        <w:color w:val="000000"/>
        <w:sz w:val="24"/>
        <w:lang w:eastAsia="en-IE"/>
      </w:rPr>
    </w:pPr>
    <w:r w:rsidRPr="00B22788">
      <w:rPr>
        <w:rFonts w:ascii="Calibri" w:eastAsia="Calibri" w:hAnsi="Calibri" w:cs="Calibri"/>
        <w:color w:val="000000"/>
        <w:sz w:val="20"/>
        <w:lang w:eastAsia="en-IE"/>
      </w:rPr>
      <w:t xml:space="preserve">Roundfort NS, Hollymount, Co. Mayo </w:t>
    </w:r>
  </w:p>
  <w:p w14:paraId="4EE24A6B" w14:textId="77777777" w:rsidR="00B22788" w:rsidRPr="00B22788" w:rsidRDefault="00B22788" w:rsidP="00B22788">
    <w:pPr>
      <w:spacing w:after="0" w:line="226" w:lineRule="auto"/>
      <w:ind w:left="1431" w:right="1123"/>
      <w:jc w:val="center"/>
      <w:rPr>
        <w:rFonts w:ascii="Calibri" w:eastAsia="Calibri" w:hAnsi="Calibri" w:cs="Calibri"/>
        <w:color w:val="000000"/>
        <w:sz w:val="16"/>
        <w:lang w:eastAsia="en-IE"/>
      </w:rPr>
    </w:pPr>
    <w:r w:rsidRPr="00B22788">
      <w:rPr>
        <w:rFonts w:ascii="Calibri" w:eastAsia="Calibri" w:hAnsi="Calibri" w:cs="Calibri"/>
        <w:color w:val="000000"/>
        <w:sz w:val="16"/>
        <w:lang w:eastAsia="en-IE"/>
      </w:rPr>
      <w:t xml:space="preserve">Roll No: 17082W </w:t>
    </w:r>
    <w:proofErr w:type="gramStart"/>
    <w:r w:rsidRPr="00B22788">
      <w:rPr>
        <w:rFonts w:ascii="Calibri" w:eastAsia="Calibri" w:hAnsi="Calibri" w:cs="Calibri"/>
        <w:color w:val="000000"/>
        <w:sz w:val="16"/>
        <w:lang w:eastAsia="en-IE"/>
      </w:rPr>
      <w:t>Email:</w:t>
    </w:r>
    <w:r w:rsidRPr="00B22788">
      <w:rPr>
        <w:rFonts w:ascii="Calibri" w:eastAsia="Calibri" w:hAnsi="Calibri" w:cs="Calibri"/>
        <w:color w:val="0000FF"/>
        <w:sz w:val="16"/>
        <w:lang w:eastAsia="en-IE"/>
      </w:rPr>
      <w:t>roundfortns@gmail.com</w:t>
    </w:r>
    <w:proofErr w:type="gramEnd"/>
    <w:r w:rsidRPr="00B22788">
      <w:rPr>
        <w:rFonts w:ascii="Calibri" w:eastAsia="Calibri" w:hAnsi="Calibri" w:cs="Calibri"/>
        <w:color w:val="000000"/>
        <w:lang w:eastAsia="en-IE"/>
      </w:rPr>
      <w:t xml:space="preserve">  </w:t>
    </w:r>
    <w:r w:rsidRPr="00B22788">
      <w:rPr>
        <w:rFonts w:ascii="Webdings" w:eastAsia="Webdings" w:hAnsi="Webdings" w:cs="Webdings"/>
        <w:color w:val="000000"/>
        <w:sz w:val="16"/>
        <w:lang w:eastAsia="en-IE"/>
      </w:rPr>
      <w:t></w:t>
    </w:r>
    <w:r w:rsidRPr="00B22788">
      <w:rPr>
        <w:rFonts w:ascii="Calibri" w:eastAsia="Calibri" w:hAnsi="Calibri" w:cs="Calibri"/>
        <w:color w:val="000000"/>
        <w:sz w:val="16"/>
        <w:lang w:eastAsia="en-IE"/>
      </w:rPr>
      <w:t xml:space="preserve"> 094 9540177 </w:t>
    </w:r>
  </w:p>
  <w:p w14:paraId="5A4DBF2A" w14:textId="77777777" w:rsidR="00B22788" w:rsidRPr="00B22788" w:rsidRDefault="00B22788" w:rsidP="00B22788">
    <w:pPr>
      <w:spacing w:after="0" w:line="226" w:lineRule="auto"/>
      <w:ind w:left="1431" w:right="1123"/>
      <w:jc w:val="center"/>
      <w:rPr>
        <w:rFonts w:ascii="Georgia" w:eastAsia="Georgia" w:hAnsi="Georgia" w:cs="Georgia"/>
        <w:color w:val="000000"/>
        <w:sz w:val="24"/>
        <w:lang w:eastAsia="en-IE"/>
      </w:rPr>
    </w:pPr>
    <w:r w:rsidRPr="00B22788">
      <w:rPr>
        <w:rFonts w:ascii="Calibri" w:eastAsia="Calibri" w:hAnsi="Calibri" w:cs="Calibri"/>
        <w:color w:val="000000"/>
        <w:sz w:val="16"/>
        <w:lang w:eastAsia="en-IE"/>
      </w:rPr>
      <w:t xml:space="preserve"> Website: </w:t>
    </w:r>
    <w:r w:rsidRPr="00B22788">
      <w:rPr>
        <w:rFonts w:ascii="Calibri" w:eastAsia="Calibri" w:hAnsi="Calibri" w:cs="Calibri"/>
        <w:color w:val="0000FF"/>
        <w:sz w:val="16"/>
        <w:u w:val="single" w:color="0000FF"/>
        <w:lang w:eastAsia="en-IE"/>
      </w:rPr>
      <w:t>www.roundfortns.net</w:t>
    </w:r>
    <w:r w:rsidRPr="00B22788">
      <w:rPr>
        <w:rFonts w:ascii="Calibri" w:eastAsia="Calibri" w:hAnsi="Calibri" w:cs="Calibri"/>
        <w:color w:val="000000"/>
        <w:lang w:eastAsia="en-IE"/>
      </w:rPr>
      <w:t xml:space="preserve">  </w:t>
    </w:r>
    <w:r w:rsidRPr="00B22788">
      <w:rPr>
        <w:rFonts w:ascii="Calibri" w:eastAsia="Calibri" w:hAnsi="Calibri" w:cs="Calibri"/>
        <w:color w:val="000000"/>
        <w:sz w:val="16"/>
        <w:lang w:eastAsia="en-IE"/>
      </w:rPr>
      <w:t xml:space="preserve"> </w:t>
    </w:r>
  </w:p>
  <w:p w14:paraId="73AB955B" w14:textId="77777777" w:rsidR="00B22788" w:rsidRDefault="00B2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72CE"/>
    <w:multiLevelType w:val="hybridMultilevel"/>
    <w:tmpl w:val="47783A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D10F36"/>
    <w:multiLevelType w:val="multilevel"/>
    <w:tmpl w:val="5EEC0B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74665"/>
    <w:multiLevelType w:val="multilevel"/>
    <w:tmpl w:val="949224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DB1404"/>
    <w:multiLevelType w:val="multilevel"/>
    <w:tmpl w:val="FED01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7E6867"/>
    <w:multiLevelType w:val="multilevel"/>
    <w:tmpl w:val="1256D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06682B"/>
    <w:multiLevelType w:val="multilevel"/>
    <w:tmpl w:val="31142B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lvlOverride w:ilvl="0">
      <w:lvl w:ilvl="0">
        <w:numFmt w:val="decimal"/>
        <w:lvlText w:val="%1."/>
        <w:lvlJc w:val="left"/>
      </w:lvl>
    </w:lvlOverride>
  </w:num>
  <w:num w:numId="3">
    <w:abstractNumId w:val="1"/>
    <w:lvlOverride w:ilvl="0">
      <w:lvl w:ilvl="0">
        <w:numFmt w:val="decimal"/>
        <w:lvlText w:val="%1."/>
        <w:lvlJc w:val="left"/>
      </w:lvl>
    </w:lvlOverride>
  </w:num>
  <w:num w:numId="4">
    <w:abstractNumId w:val="2"/>
    <w:lvlOverride w:ilvl="0">
      <w:lvl w:ilvl="0">
        <w:numFmt w:val="decimal"/>
        <w:lvlText w:val="%1."/>
        <w:lvlJc w:val="left"/>
      </w:lvl>
    </w:lvlOverride>
  </w:num>
  <w:num w:numId="5">
    <w:abstractNumId w:val="5"/>
    <w:lvlOverride w:ilvl="0">
      <w:lvl w:ilvl="0">
        <w:numFmt w:val="decimal"/>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D7D"/>
    <w:rsid w:val="0001234D"/>
    <w:rsid w:val="00070BFE"/>
    <w:rsid w:val="00073A57"/>
    <w:rsid w:val="00080E53"/>
    <w:rsid w:val="00086E9F"/>
    <w:rsid w:val="000C13B4"/>
    <w:rsid w:val="000D5034"/>
    <w:rsid w:val="000E425E"/>
    <w:rsid w:val="00102FC0"/>
    <w:rsid w:val="001533B4"/>
    <w:rsid w:val="001868B9"/>
    <w:rsid w:val="00197519"/>
    <w:rsid w:val="001B309F"/>
    <w:rsid w:val="001F649A"/>
    <w:rsid w:val="001F64B1"/>
    <w:rsid w:val="00201B8C"/>
    <w:rsid w:val="002127AB"/>
    <w:rsid w:val="002164BF"/>
    <w:rsid w:val="002229F9"/>
    <w:rsid w:val="00235CB0"/>
    <w:rsid w:val="00242868"/>
    <w:rsid w:val="002731C0"/>
    <w:rsid w:val="00283705"/>
    <w:rsid w:val="002A3093"/>
    <w:rsid w:val="002C578D"/>
    <w:rsid w:val="002D15EE"/>
    <w:rsid w:val="003501DA"/>
    <w:rsid w:val="00355758"/>
    <w:rsid w:val="00366D67"/>
    <w:rsid w:val="0036742D"/>
    <w:rsid w:val="00371379"/>
    <w:rsid w:val="0038081F"/>
    <w:rsid w:val="00390624"/>
    <w:rsid w:val="003D606F"/>
    <w:rsid w:val="003F4EA6"/>
    <w:rsid w:val="004002EF"/>
    <w:rsid w:val="0040783A"/>
    <w:rsid w:val="00445D5A"/>
    <w:rsid w:val="00486131"/>
    <w:rsid w:val="004A0730"/>
    <w:rsid w:val="004B0A03"/>
    <w:rsid w:val="004D7AA8"/>
    <w:rsid w:val="004E0B9E"/>
    <w:rsid w:val="00515E22"/>
    <w:rsid w:val="00517576"/>
    <w:rsid w:val="00522446"/>
    <w:rsid w:val="00592B77"/>
    <w:rsid w:val="005E146B"/>
    <w:rsid w:val="005F4D1B"/>
    <w:rsid w:val="006010D5"/>
    <w:rsid w:val="00676A52"/>
    <w:rsid w:val="00683233"/>
    <w:rsid w:val="006F19B9"/>
    <w:rsid w:val="007513E7"/>
    <w:rsid w:val="0076571C"/>
    <w:rsid w:val="0079041F"/>
    <w:rsid w:val="00793093"/>
    <w:rsid w:val="007B2720"/>
    <w:rsid w:val="007B50DE"/>
    <w:rsid w:val="007B62F8"/>
    <w:rsid w:val="007C097B"/>
    <w:rsid w:val="007F5925"/>
    <w:rsid w:val="008043BA"/>
    <w:rsid w:val="008277AA"/>
    <w:rsid w:val="0084595E"/>
    <w:rsid w:val="00876227"/>
    <w:rsid w:val="008809CF"/>
    <w:rsid w:val="008930EF"/>
    <w:rsid w:val="00894DAC"/>
    <w:rsid w:val="0090797F"/>
    <w:rsid w:val="00910215"/>
    <w:rsid w:val="0092652D"/>
    <w:rsid w:val="009270D6"/>
    <w:rsid w:val="00944105"/>
    <w:rsid w:val="009572CE"/>
    <w:rsid w:val="00970A70"/>
    <w:rsid w:val="009C71F8"/>
    <w:rsid w:val="009D4EA2"/>
    <w:rsid w:val="00A212C4"/>
    <w:rsid w:val="00A25AAD"/>
    <w:rsid w:val="00A27C1C"/>
    <w:rsid w:val="00A33921"/>
    <w:rsid w:val="00A63FF4"/>
    <w:rsid w:val="00A77A41"/>
    <w:rsid w:val="00AA2E33"/>
    <w:rsid w:val="00AB2415"/>
    <w:rsid w:val="00AE08BB"/>
    <w:rsid w:val="00AF4CFB"/>
    <w:rsid w:val="00B059E1"/>
    <w:rsid w:val="00B13CD7"/>
    <w:rsid w:val="00B22788"/>
    <w:rsid w:val="00B678D8"/>
    <w:rsid w:val="00B75A54"/>
    <w:rsid w:val="00B928D5"/>
    <w:rsid w:val="00B9725E"/>
    <w:rsid w:val="00BE0C71"/>
    <w:rsid w:val="00C03759"/>
    <w:rsid w:val="00C24109"/>
    <w:rsid w:val="00C523BE"/>
    <w:rsid w:val="00C60F80"/>
    <w:rsid w:val="00C67E0E"/>
    <w:rsid w:val="00CE2C82"/>
    <w:rsid w:val="00D15491"/>
    <w:rsid w:val="00D16D7D"/>
    <w:rsid w:val="00D16D9F"/>
    <w:rsid w:val="00D52820"/>
    <w:rsid w:val="00D86A13"/>
    <w:rsid w:val="00D94829"/>
    <w:rsid w:val="00D96874"/>
    <w:rsid w:val="00DA71BA"/>
    <w:rsid w:val="00DF6063"/>
    <w:rsid w:val="00E11B2A"/>
    <w:rsid w:val="00E35868"/>
    <w:rsid w:val="00E8164E"/>
    <w:rsid w:val="00E95AB3"/>
    <w:rsid w:val="00E967B9"/>
    <w:rsid w:val="00EA0F2C"/>
    <w:rsid w:val="00EB3E02"/>
    <w:rsid w:val="00EE6421"/>
    <w:rsid w:val="00F663B2"/>
    <w:rsid w:val="00F6794F"/>
    <w:rsid w:val="00FB1C37"/>
    <w:rsid w:val="00FB4EC3"/>
    <w:rsid w:val="00FC22E6"/>
    <w:rsid w:val="00FC2AE6"/>
    <w:rsid w:val="00FD0420"/>
    <w:rsid w:val="00FE23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E0C2"/>
  <w15:chartTrackingRefBased/>
  <w15:docId w15:val="{6058C464-D968-4358-A4D0-1AA7ED15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2CE"/>
    <w:pPr>
      <w:ind w:left="720"/>
      <w:contextualSpacing/>
    </w:pPr>
  </w:style>
  <w:style w:type="paragraph" w:styleId="Header">
    <w:name w:val="header"/>
    <w:basedOn w:val="Normal"/>
    <w:link w:val="HeaderChar"/>
    <w:uiPriority w:val="99"/>
    <w:unhideWhenUsed/>
    <w:rsid w:val="00B22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788"/>
  </w:style>
  <w:style w:type="paragraph" w:styleId="Footer">
    <w:name w:val="footer"/>
    <w:basedOn w:val="Normal"/>
    <w:link w:val="FooterChar"/>
    <w:uiPriority w:val="99"/>
    <w:unhideWhenUsed/>
    <w:rsid w:val="00B22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788"/>
  </w:style>
  <w:style w:type="paragraph" w:styleId="NoSpacing">
    <w:name w:val="No Spacing"/>
    <w:link w:val="NoSpacingChar"/>
    <w:uiPriority w:val="1"/>
    <w:qFormat/>
    <w:rsid w:val="00B2278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278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152">
      <w:bodyDiv w:val="1"/>
      <w:marLeft w:val="0"/>
      <w:marRight w:val="0"/>
      <w:marTop w:val="0"/>
      <w:marBottom w:val="0"/>
      <w:divBdr>
        <w:top w:val="none" w:sz="0" w:space="0" w:color="auto"/>
        <w:left w:val="none" w:sz="0" w:space="0" w:color="auto"/>
        <w:bottom w:val="none" w:sz="0" w:space="0" w:color="auto"/>
        <w:right w:val="none" w:sz="0" w:space="0" w:color="auto"/>
      </w:divBdr>
      <w:divsChild>
        <w:div w:id="693578336">
          <w:marLeft w:val="-108"/>
          <w:marRight w:val="0"/>
          <w:marTop w:val="0"/>
          <w:marBottom w:val="0"/>
          <w:divBdr>
            <w:top w:val="none" w:sz="0" w:space="0" w:color="auto"/>
            <w:left w:val="none" w:sz="0" w:space="0" w:color="auto"/>
            <w:bottom w:val="none" w:sz="0" w:space="0" w:color="auto"/>
            <w:right w:val="none" w:sz="0" w:space="0" w:color="auto"/>
          </w:divBdr>
        </w:div>
        <w:div w:id="27964947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ECE528E2BD49DD8E3D2A9745AA010D"/>
        <w:category>
          <w:name w:val="General"/>
          <w:gallery w:val="placeholder"/>
        </w:category>
        <w:types>
          <w:type w:val="bbPlcHdr"/>
        </w:types>
        <w:behaviors>
          <w:behavior w:val="content"/>
        </w:behaviors>
        <w:guid w:val="{CFCE731B-77C7-40E8-82EB-1F97AB8C5827}"/>
      </w:docPartPr>
      <w:docPartBody>
        <w:p w:rsidR="00F529F3" w:rsidRDefault="00BB5AAE" w:rsidP="00BB5AAE">
          <w:pPr>
            <w:pStyle w:val="2AECE528E2BD49DD8E3D2A9745AA010D"/>
          </w:pPr>
          <w:r>
            <w:rPr>
              <w:rFonts w:asciiTheme="majorHAnsi" w:eastAsiaTheme="majorEastAsia" w:hAnsiTheme="majorHAnsi" w:cstheme="majorBidi"/>
              <w:caps/>
              <w:color w:val="4472C4" w:themeColor="accent1"/>
              <w:sz w:val="80"/>
              <w:szCs w:val="80"/>
            </w:rPr>
            <w:t>[Document title]</w:t>
          </w:r>
        </w:p>
      </w:docPartBody>
    </w:docPart>
    <w:docPart>
      <w:docPartPr>
        <w:name w:val="7BEB5AFDCEC1486FA789A65A0C4D673C"/>
        <w:category>
          <w:name w:val="General"/>
          <w:gallery w:val="placeholder"/>
        </w:category>
        <w:types>
          <w:type w:val="bbPlcHdr"/>
        </w:types>
        <w:behaviors>
          <w:behavior w:val="content"/>
        </w:behaviors>
        <w:guid w:val="{75DD456A-1A7F-48D2-A6D9-C0F7097036BE}"/>
      </w:docPartPr>
      <w:docPartBody>
        <w:p w:rsidR="00F529F3" w:rsidRDefault="00BB5AAE" w:rsidP="00BB5AAE">
          <w:pPr>
            <w:pStyle w:val="7BEB5AFDCEC1486FA789A65A0C4D673C"/>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AAE"/>
    <w:rsid w:val="00081F2B"/>
    <w:rsid w:val="000F7FA1"/>
    <w:rsid w:val="00BB5AAE"/>
    <w:rsid w:val="00F529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ECE528E2BD49DD8E3D2A9745AA010D">
    <w:name w:val="2AECE528E2BD49DD8E3D2A9745AA010D"/>
    <w:rsid w:val="00BB5AAE"/>
  </w:style>
  <w:style w:type="paragraph" w:customStyle="1" w:styleId="7BEB5AFDCEC1486FA789A65A0C4D673C">
    <w:name w:val="7BEB5AFDCEC1486FA789A65A0C4D673C"/>
    <w:rsid w:val="00BB5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safeguarding Statement 2021-22</dc:title>
  <dc:subject>Scoil Chomáin Naofa</dc:subject>
  <dc:creator>Sandra Murphy</dc:creator>
  <cp:keywords/>
  <dc:description/>
  <cp:lastModifiedBy>Roundfort NS</cp:lastModifiedBy>
  <cp:revision>3</cp:revision>
  <dcterms:created xsi:type="dcterms:W3CDTF">2021-09-07T12:18:00Z</dcterms:created>
  <dcterms:modified xsi:type="dcterms:W3CDTF">2021-09-07T12:18:00Z</dcterms:modified>
</cp:coreProperties>
</file>